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72303" w:rsidRPr="00C1052B" w:rsidRDefault="00C1052B">
      <w:pPr>
        <w:spacing w:line="240" w:lineRule="auto"/>
        <w:jc w:val="right"/>
        <w:rPr>
          <w:sz w:val="20"/>
          <w:szCs w:val="20"/>
        </w:rPr>
      </w:pPr>
      <w:proofErr w:type="spellStart"/>
      <w:r w:rsidRPr="00C1052B">
        <w:rPr>
          <w:sz w:val="20"/>
          <w:szCs w:val="20"/>
        </w:rPr>
        <w:t>Zał</w:t>
      </w:r>
      <w:proofErr w:type="spellEnd"/>
      <w:r w:rsidRPr="00C1052B">
        <w:rPr>
          <w:sz w:val="20"/>
          <w:szCs w:val="20"/>
        </w:rPr>
        <w:t xml:space="preserve">. nr 5 do ZW 16/2020 </w:t>
      </w:r>
    </w:p>
    <w:tbl>
      <w:tblPr>
        <w:tblStyle w:val="a"/>
        <w:tblW w:w="9225" w:type="dxa"/>
        <w:tblInd w:w="-15" w:type="dxa"/>
        <w:tblLayout w:type="fixed"/>
        <w:tblLook w:val="0400" w:firstRow="0" w:lastRow="0" w:firstColumn="0" w:lastColumn="0" w:noHBand="0" w:noVBand="1"/>
      </w:tblPr>
      <w:tblGrid>
        <w:gridCol w:w="9225"/>
      </w:tblGrid>
      <w:tr w:rsidR="00A72303" w:rsidRPr="00C1052B" w14:paraId="5C4B0D12" w14:textId="77777777">
        <w:tc>
          <w:tcPr>
            <w:tcW w:w="9225" w:type="dxa"/>
            <w:tcBorders>
              <w:top w:val="single" w:sz="8" w:space="0" w:color="000000"/>
              <w:left w:val="single" w:sz="8" w:space="0" w:color="000000"/>
              <w:bottom w:val="single" w:sz="4" w:space="0" w:color="000000"/>
              <w:right w:val="single" w:sz="8" w:space="0" w:color="000000"/>
            </w:tcBorders>
          </w:tcPr>
          <w:p w14:paraId="00000002" w14:textId="77777777" w:rsidR="00A72303" w:rsidRPr="00C1052B" w:rsidRDefault="00C1052B">
            <w:pPr>
              <w:spacing w:after="0" w:line="240" w:lineRule="auto"/>
              <w:rPr>
                <w:b/>
                <w:sz w:val="22"/>
                <w:szCs w:val="22"/>
              </w:rPr>
            </w:pPr>
            <w:bookmarkStart w:id="0" w:name="bookmark=id.gjdgxs" w:colFirst="0" w:colLast="0"/>
            <w:bookmarkEnd w:id="0"/>
            <w:r w:rsidRPr="00C1052B">
              <w:rPr>
                <w:b/>
                <w:sz w:val="22"/>
                <w:szCs w:val="22"/>
              </w:rPr>
              <w:t>FACULTY OF MANAGEMENT</w:t>
            </w:r>
          </w:p>
          <w:p w14:paraId="00000003" w14:textId="77777777" w:rsidR="00A72303" w:rsidRPr="00C1052B" w:rsidRDefault="00A72303">
            <w:pPr>
              <w:spacing w:after="0" w:line="240" w:lineRule="auto"/>
              <w:ind w:left="560" w:hanging="560"/>
              <w:jc w:val="center"/>
              <w:rPr>
                <w:b/>
                <w:sz w:val="22"/>
                <w:szCs w:val="22"/>
              </w:rPr>
            </w:pPr>
          </w:p>
          <w:p w14:paraId="00000004" w14:textId="77777777" w:rsidR="00A72303" w:rsidRPr="00C1052B" w:rsidRDefault="00C1052B">
            <w:pPr>
              <w:spacing w:after="0" w:line="240" w:lineRule="auto"/>
              <w:ind w:left="560" w:hanging="560"/>
              <w:jc w:val="center"/>
              <w:rPr>
                <w:b/>
                <w:sz w:val="22"/>
                <w:szCs w:val="22"/>
              </w:rPr>
            </w:pPr>
            <w:r w:rsidRPr="00C1052B">
              <w:rPr>
                <w:b/>
                <w:sz w:val="22"/>
                <w:szCs w:val="22"/>
              </w:rPr>
              <w:t>SUBJECT CARD</w:t>
            </w:r>
          </w:p>
          <w:p w14:paraId="00000006" w14:textId="77777777" w:rsidR="00A72303" w:rsidRPr="00C1052B" w:rsidRDefault="00C1052B">
            <w:pPr>
              <w:spacing w:after="0" w:line="240" w:lineRule="auto"/>
              <w:ind w:left="560" w:hanging="560"/>
              <w:rPr>
                <w:b/>
                <w:sz w:val="22"/>
                <w:szCs w:val="22"/>
              </w:rPr>
            </w:pPr>
            <w:r w:rsidRPr="00C1052B">
              <w:rPr>
                <w:b/>
                <w:sz w:val="22"/>
                <w:szCs w:val="22"/>
              </w:rPr>
              <w:t xml:space="preserve">Name of subject in Polish: </w:t>
            </w:r>
            <w:proofErr w:type="spellStart"/>
            <w:r w:rsidRPr="00C1052B">
              <w:rPr>
                <w:b/>
                <w:sz w:val="22"/>
                <w:szCs w:val="22"/>
              </w:rPr>
              <w:t>Rozwój</w:t>
            </w:r>
            <w:proofErr w:type="spellEnd"/>
            <w:r w:rsidRPr="00C1052B">
              <w:rPr>
                <w:b/>
                <w:sz w:val="22"/>
                <w:szCs w:val="22"/>
              </w:rPr>
              <w:t xml:space="preserve"> </w:t>
            </w:r>
            <w:proofErr w:type="spellStart"/>
            <w:r w:rsidRPr="00C1052B">
              <w:rPr>
                <w:b/>
                <w:sz w:val="22"/>
                <w:szCs w:val="22"/>
              </w:rPr>
              <w:t>potencjału</w:t>
            </w:r>
            <w:proofErr w:type="spellEnd"/>
            <w:r w:rsidRPr="00C1052B">
              <w:rPr>
                <w:b/>
                <w:sz w:val="22"/>
                <w:szCs w:val="22"/>
              </w:rPr>
              <w:t xml:space="preserve"> </w:t>
            </w:r>
            <w:proofErr w:type="spellStart"/>
            <w:r w:rsidRPr="00C1052B">
              <w:rPr>
                <w:b/>
                <w:sz w:val="22"/>
                <w:szCs w:val="22"/>
              </w:rPr>
              <w:t>osobistego</w:t>
            </w:r>
            <w:proofErr w:type="spellEnd"/>
          </w:p>
          <w:p w14:paraId="00000007" w14:textId="77777777" w:rsidR="00A72303" w:rsidRPr="00C1052B" w:rsidRDefault="00C1052B">
            <w:pPr>
              <w:spacing w:after="0" w:line="240" w:lineRule="auto"/>
              <w:ind w:left="560" w:hanging="560"/>
              <w:rPr>
                <w:b/>
                <w:sz w:val="22"/>
                <w:szCs w:val="22"/>
              </w:rPr>
            </w:pPr>
            <w:r w:rsidRPr="00C1052B">
              <w:rPr>
                <w:b/>
                <w:sz w:val="22"/>
                <w:szCs w:val="22"/>
              </w:rPr>
              <w:t>Name of subject in English: Development of personal potential</w:t>
            </w:r>
          </w:p>
          <w:p w14:paraId="00000008" w14:textId="77777777" w:rsidR="00A72303" w:rsidRPr="00C1052B" w:rsidRDefault="00C1052B">
            <w:pPr>
              <w:spacing w:after="0" w:line="240" w:lineRule="auto"/>
              <w:ind w:left="560" w:hanging="560"/>
              <w:rPr>
                <w:b/>
                <w:sz w:val="22"/>
                <w:szCs w:val="22"/>
              </w:rPr>
            </w:pPr>
            <w:r w:rsidRPr="00C1052B">
              <w:rPr>
                <w:b/>
                <w:sz w:val="22"/>
                <w:szCs w:val="22"/>
              </w:rPr>
              <w:t xml:space="preserve">Main field of study (if applicable): Management </w:t>
            </w:r>
          </w:p>
          <w:p w14:paraId="00000009" w14:textId="77777777" w:rsidR="00A72303" w:rsidRPr="00C1052B" w:rsidRDefault="00C1052B">
            <w:pPr>
              <w:spacing w:after="0" w:line="240" w:lineRule="auto"/>
              <w:ind w:left="560" w:hanging="560"/>
              <w:rPr>
                <w:b/>
                <w:sz w:val="22"/>
                <w:szCs w:val="22"/>
              </w:rPr>
            </w:pPr>
            <w:r w:rsidRPr="00C1052B">
              <w:rPr>
                <w:b/>
                <w:sz w:val="22"/>
                <w:szCs w:val="22"/>
              </w:rPr>
              <w:t>Specialization (if applicable): Human Resource Management</w:t>
            </w:r>
          </w:p>
          <w:p w14:paraId="0000000A" w14:textId="77777777" w:rsidR="00A72303" w:rsidRPr="00C1052B" w:rsidRDefault="00C1052B">
            <w:pPr>
              <w:spacing w:after="0" w:line="240" w:lineRule="auto"/>
              <w:ind w:left="560" w:hanging="560"/>
              <w:rPr>
                <w:b/>
                <w:sz w:val="22"/>
                <w:szCs w:val="22"/>
              </w:rPr>
            </w:pPr>
            <w:r w:rsidRPr="00C1052B">
              <w:rPr>
                <w:b/>
                <w:sz w:val="22"/>
                <w:szCs w:val="22"/>
              </w:rPr>
              <w:t xml:space="preserve">Profile: academic </w:t>
            </w:r>
          </w:p>
          <w:p w14:paraId="0000000B" w14:textId="77777777" w:rsidR="00A72303" w:rsidRPr="00C1052B" w:rsidRDefault="00C1052B">
            <w:pPr>
              <w:spacing w:after="0" w:line="240" w:lineRule="auto"/>
              <w:rPr>
                <w:b/>
                <w:sz w:val="22"/>
                <w:szCs w:val="22"/>
              </w:rPr>
            </w:pPr>
            <w:r w:rsidRPr="00C1052B">
              <w:rPr>
                <w:b/>
                <w:sz w:val="22"/>
                <w:szCs w:val="22"/>
              </w:rPr>
              <w:t xml:space="preserve">Level and form of studies: 2nd level, full-time </w:t>
            </w:r>
          </w:p>
          <w:p w14:paraId="0000000C" w14:textId="77777777" w:rsidR="00A72303" w:rsidRPr="00C1052B" w:rsidRDefault="00C1052B">
            <w:pPr>
              <w:spacing w:after="0" w:line="240" w:lineRule="auto"/>
              <w:rPr>
                <w:b/>
                <w:sz w:val="22"/>
                <w:szCs w:val="22"/>
              </w:rPr>
            </w:pPr>
            <w:r w:rsidRPr="00C1052B">
              <w:rPr>
                <w:b/>
                <w:sz w:val="22"/>
                <w:szCs w:val="22"/>
              </w:rPr>
              <w:t xml:space="preserve">Kind of subject: optional </w:t>
            </w:r>
          </w:p>
          <w:p w14:paraId="0000000D" w14:textId="77777777" w:rsidR="00A72303" w:rsidRPr="00C1052B" w:rsidRDefault="00C1052B">
            <w:pPr>
              <w:spacing w:after="0" w:line="240" w:lineRule="auto"/>
              <w:rPr>
                <w:b/>
                <w:sz w:val="22"/>
                <w:szCs w:val="22"/>
              </w:rPr>
            </w:pPr>
            <w:r w:rsidRPr="00C1052B">
              <w:rPr>
                <w:b/>
                <w:sz w:val="22"/>
                <w:szCs w:val="22"/>
              </w:rPr>
              <w:t>Subject code: W08ZZZ-SM8031S</w:t>
            </w:r>
          </w:p>
          <w:p w14:paraId="0000000E" w14:textId="77777777" w:rsidR="00A72303" w:rsidRPr="00C1052B" w:rsidRDefault="00C1052B">
            <w:pPr>
              <w:spacing w:after="0" w:line="240" w:lineRule="auto"/>
              <w:rPr>
                <w:b/>
                <w:sz w:val="22"/>
                <w:szCs w:val="22"/>
              </w:rPr>
            </w:pPr>
            <w:r w:rsidRPr="00C1052B">
              <w:rPr>
                <w:b/>
                <w:sz w:val="22"/>
                <w:szCs w:val="22"/>
              </w:rPr>
              <w:t>Group of courses NO</w:t>
            </w:r>
          </w:p>
        </w:tc>
      </w:tr>
    </w:tbl>
    <w:p w14:paraId="00000010" w14:textId="77777777" w:rsidR="00A72303" w:rsidRPr="00C1052B" w:rsidRDefault="00A72303">
      <w:pPr>
        <w:widowControl w:val="0"/>
        <w:pBdr>
          <w:top w:val="nil"/>
          <w:left w:val="nil"/>
          <w:bottom w:val="nil"/>
          <w:right w:val="nil"/>
          <w:between w:val="nil"/>
        </w:pBdr>
        <w:spacing w:after="0"/>
        <w:rPr>
          <w:b/>
          <w:sz w:val="20"/>
          <w:szCs w:val="20"/>
        </w:rPr>
      </w:pPr>
      <w:bookmarkStart w:id="1" w:name="bookmark=id.30j0zll" w:colFirst="0" w:colLast="0"/>
      <w:bookmarkEnd w:id="1"/>
    </w:p>
    <w:tbl>
      <w:tblPr>
        <w:tblStyle w:val="a0"/>
        <w:tblW w:w="9285" w:type="dxa"/>
        <w:tblInd w:w="-15" w:type="dxa"/>
        <w:tblLayout w:type="fixed"/>
        <w:tblLook w:val="0400" w:firstRow="0" w:lastRow="0" w:firstColumn="0" w:lastColumn="0" w:noHBand="0" w:noVBand="1"/>
      </w:tblPr>
      <w:tblGrid>
        <w:gridCol w:w="4801"/>
        <w:gridCol w:w="786"/>
        <w:gridCol w:w="790"/>
        <w:gridCol w:w="1030"/>
        <w:gridCol w:w="769"/>
        <w:gridCol w:w="1109"/>
      </w:tblGrid>
      <w:tr w:rsidR="00A72303" w:rsidRPr="00C1052B" w14:paraId="5231BED9" w14:textId="77777777">
        <w:tc>
          <w:tcPr>
            <w:tcW w:w="4801" w:type="dxa"/>
            <w:tcBorders>
              <w:top w:val="single" w:sz="8" w:space="0" w:color="000000"/>
              <w:left w:val="single" w:sz="8" w:space="0" w:color="000000"/>
              <w:bottom w:val="single" w:sz="8" w:space="0" w:color="000000"/>
              <w:right w:val="single" w:sz="8" w:space="0" w:color="000000"/>
            </w:tcBorders>
          </w:tcPr>
          <w:p w14:paraId="00000011" w14:textId="77777777" w:rsidR="00A72303" w:rsidRPr="00C1052B" w:rsidRDefault="00A72303">
            <w:pPr>
              <w:spacing w:after="0" w:line="240" w:lineRule="auto"/>
              <w:rPr>
                <w:sz w:val="20"/>
                <w:szCs w:val="20"/>
              </w:rPr>
            </w:pPr>
          </w:p>
        </w:tc>
        <w:tc>
          <w:tcPr>
            <w:tcW w:w="786" w:type="dxa"/>
            <w:tcBorders>
              <w:top w:val="single" w:sz="8" w:space="0" w:color="000000"/>
              <w:left w:val="single" w:sz="8" w:space="0" w:color="000000"/>
              <w:bottom w:val="single" w:sz="8" w:space="0" w:color="000000"/>
              <w:right w:val="single" w:sz="8" w:space="0" w:color="000000"/>
            </w:tcBorders>
          </w:tcPr>
          <w:p w14:paraId="00000012" w14:textId="77777777" w:rsidR="00A72303" w:rsidRPr="00C1052B" w:rsidRDefault="00C1052B">
            <w:pPr>
              <w:spacing w:after="0" w:line="240" w:lineRule="auto"/>
              <w:rPr>
                <w:sz w:val="20"/>
                <w:szCs w:val="20"/>
              </w:rPr>
            </w:pPr>
            <w:r w:rsidRPr="00C1052B">
              <w:rPr>
                <w:sz w:val="20"/>
                <w:szCs w:val="20"/>
              </w:rPr>
              <w:t>Lecture</w:t>
            </w:r>
          </w:p>
        </w:tc>
        <w:tc>
          <w:tcPr>
            <w:tcW w:w="790" w:type="dxa"/>
            <w:tcBorders>
              <w:top w:val="single" w:sz="8" w:space="0" w:color="000000"/>
              <w:left w:val="single" w:sz="8" w:space="0" w:color="000000"/>
              <w:bottom w:val="single" w:sz="8" w:space="0" w:color="000000"/>
              <w:right w:val="single" w:sz="8" w:space="0" w:color="000000"/>
            </w:tcBorders>
          </w:tcPr>
          <w:p w14:paraId="00000013" w14:textId="77777777" w:rsidR="00A72303" w:rsidRPr="00C1052B" w:rsidRDefault="00C1052B">
            <w:pPr>
              <w:spacing w:after="0" w:line="240" w:lineRule="auto"/>
              <w:rPr>
                <w:sz w:val="20"/>
                <w:szCs w:val="20"/>
              </w:rPr>
            </w:pPr>
            <w:r w:rsidRPr="00C1052B">
              <w:rPr>
                <w:sz w:val="20"/>
                <w:szCs w:val="20"/>
              </w:rPr>
              <w:t>Classes</w:t>
            </w:r>
          </w:p>
        </w:tc>
        <w:tc>
          <w:tcPr>
            <w:tcW w:w="1030" w:type="dxa"/>
            <w:tcBorders>
              <w:top w:val="single" w:sz="8" w:space="0" w:color="000000"/>
              <w:left w:val="single" w:sz="8" w:space="0" w:color="000000"/>
              <w:bottom w:val="single" w:sz="8" w:space="0" w:color="000000"/>
              <w:right w:val="single" w:sz="8" w:space="0" w:color="000000"/>
            </w:tcBorders>
          </w:tcPr>
          <w:p w14:paraId="00000014" w14:textId="77777777" w:rsidR="00A72303" w:rsidRPr="00C1052B" w:rsidRDefault="00C1052B">
            <w:pPr>
              <w:spacing w:after="0" w:line="240" w:lineRule="auto"/>
              <w:rPr>
                <w:sz w:val="20"/>
                <w:szCs w:val="20"/>
              </w:rPr>
            </w:pPr>
            <w:r w:rsidRPr="00C1052B">
              <w:rPr>
                <w:sz w:val="20"/>
                <w:szCs w:val="20"/>
              </w:rPr>
              <w:t>Laboratory</w:t>
            </w:r>
          </w:p>
        </w:tc>
        <w:tc>
          <w:tcPr>
            <w:tcW w:w="769" w:type="dxa"/>
            <w:tcBorders>
              <w:top w:val="single" w:sz="8" w:space="0" w:color="000000"/>
              <w:left w:val="single" w:sz="8" w:space="0" w:color="000000"/>
              <w:bottom w:val="single" w:sz="8" w:space="0" w:color="000000"/>
              <w:right w:val="single" w:sz="8" w:space="0" w:color="000000"/>
            </w:tcBorders>
          </w:tcPr>
          <w:p w14:paraId="00000015" w14:textId="77777777" w:rsidR="00A72303" w:rsidRPr="00C1052B" w:rsidRDefault="00C1052B">
            <w:pPr>
              <w:spacing w:after="0" w:line="240" w:lineRule="auto"/>
              <w:rPr>
                <w:sz w:val="20"/>
                <w:szCs w:val="20"/>
              </w:rPr>
            </w:pPr>
            <w:r w:rsidRPr="00C1052B">
              <w:rPr>
                <w:sz w:val="20"/>
                <w:szCs w:val="20"/>
              </w:rPr>
              <w:t>Project</w:t>
            </w:r>
          </w:p>
        </w:tc>
        <w:tc>
          <w:tcPr>
            <w:tcW w:w="1109" w:type="dxa"/>
            <w:tcBorders>
              <w:top w:val="single" w:sz="8" w:space="0" w:color="000000"/>
              <w:left w:val="single" w:sz="8" w:space="0" w:color="000000"/>
              <w:bottom w:val="single" w:sz="8" w:space="0" w:color="000000"/>
              <w:right w:val="single" w:sz="8" w:space="0" w:color="000000"/>
            </w:tcBorders>
          </w:tcPr>
          <w:p w14:paraId="00000016" w14:textId="77777777" w:rsidR="00A72303" w:rsidRPr="00C1052B" w:rsidRDefault="00C1052B">
            <w:pPr>
              <w:spacing w:after="0" w:line="240" w:lineRule="auto"/>
              <w:rPr>
                <w:sz w:val="20"/>
                <w:szCs w:val="20"/>
              </w:rPr>
            </w:pPr>
            <w:r w:rsidRPr="00C1052B">
              <w:rPr>
                <w:sz w:val="20"/>
                <w:szCs w:val="20"/>
              </w:rPr>
              <w:t>Seminar</w:t>
            </w:r>
          </w:p>
        </w:tc>
      </w:tr>
      <w:tr w:rsidR="00A72303" w:rsidRPr="00C1052B" w14:paraId="597369FD" w14:textId="77777777">
        <w:tc>
          <w:tcPr>
            <w:tcW w:w="4801" w:type="dxa"/>
            <w:tcBorders>
              <w:top w:val="single" w:sz="8" w:space="0" w:color="000000"/>
              <w:left w:val="single" w:sz="8" w:space="0" w:color="000000"/>
              <w:bottom w:val="single" w:sz="8" w:space="0" w:color="000000"/>
              <w:right w:val="single" w:sz="8" w:space="0" w:color="000000"/>
            </w:tcBorders>
          </w:tcPr>
          <w:p w14:paraId="00000017" w14:textId="77777777" w:rsidR="00A72303" w:rsidRPr="00C1052B" w:rsidRDefault="00C1052B">
            <w:pPr>
              <w:spacing w:after="0" w:line="240" w:lineRule="auto"/>
              <w:rPr>
                <w:sz w:val="20"/>
                <w:szCs w:val="20"/>
              </w:rPr>
            </w:pPr>
            <w:r w:rsidRPr="00C1052B">
              <w:rPr>
                <w:sz w:val="20"/>
                <w:szCs w:val="20"/>
              </w:rPr>
              <w:t>Number of hours of organized classes in University (ZZU)</w:t>
            </w:r>
          </w:p>
        </w:tc>
        <w:tc>
          <w:tcPr>
            <w:tcW w:w="786" w:type="dxa"/>
            <w:tcBorders>
              <w:top w:val="single" w:sz="8" w:space="0" w:color="000000"/>
              <w:left w:val="single" w:sz="8" w:space="0" w:color="000000"/>
              <w:bottom w:val="single" w:sz="8" w:space="0" w:color="000000"/>
              <w:right w:val="single" w:sz="8" w:space="0" w:color="000000"/>
            </w:tcBorders>
          </w:tcPr>
          <w:p w14:paraId="00000018" w14:textId="77777777" w:rsidR="00A72303" w:rsidRPr="00C1052B" w:rsidRDefault="00A72303">
            <w:pPr>
              <w:spacing w:after="0" w:line="240" w:lineRule="auto"/>
              <w:rPr>
                <w:sz w:val="20"/>
                <w:szCs w:val="20"/>
              </w:rPr>
            </w:pPr>
          </w:p>
        </w:tc>
        <w:tc>
          <w:tcPr>
            <w:tcW w:w="790" w:type="dxa"/>
            <w:tcBorders>
              <w:top w:val="single" w:sz="8" w:space="0" w:color="000000"/>
              <w:left w:val="single" w:sz="8" w:space="0" w:color="000000"/>
              <w:bottom w:val="single" w:sz="8" w:space="0" w:color="000000"/>
              <w:right w:val="single" w:sz="8" w:space="0" w:color="000000"/>
            </w:tcBorders>
          </w:tcPr>
          <w:p w14:paraId="00000019" w14:textId="77777777" w:rsidR="00A72303" w:rsidRPr="00C1052B" w:rsidRDefault="00A72303">
            <w:pPr>
              <w:spacing w:after="0" w:line="240" w:lineRule="auto"/>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0000001A" w14:textId="77777777" w:rsidR="00A72303" w:rsidRPr="00C1052B" w:rsidRDefault="00A72303">
            <w:pPr>
              <w:spacing w:after="0" w:line="240" w:lineRule="auto"/>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0000001B" w14:textId="77777777" w:rsidR="00A72303" w:rsidRPr="00C1052B" w:rsidRDefault="00A72303">
            <w:pPr>
              <w:spacing w:after="0" w:line="240" w:lineRule="auto"/>
              <w:rPr>
                <w:sz w:val="20"/>
                <w:szCs w:val="20"/>
              </w:rPr>
            </w:pPr>
          </w:p>
        </w:tc>
        <w:tc>
          <w:tcPr>
            <w:tcW w:w="1109" w:type="dxa"/>
            <w:tcBorders>
              <w:top w:val="single" w:sz="8" w:space="0" w:color="000000"/>
              <w:left w:val="single" w:sz="8" w:space="0" w:color="000000"/>
              <w:bottom w:val="single" w:sz="8" w:space="0" w:color="000000"/>
              <w:right w:val="single" w:sz="8" w:space="0" w:color="000000"/>
            </w:tcBorders>
          </w:tcPr>
          <w:p w14:paraId="0000001C" w14:textId="77777777" w:rsidR="00A72303" w:rsidRPr="00C1052B" w:rsidRDefault="00C1052B">
            <w:pPr>
              <w:spacing w:after="0" w:line="240" w:lineRule="auto"/>
              <w:jc w:val="center"/>
              <w:rPr>
                <w:sz w:val="20"/>
                <w:szCs w:val="20"/>
              </w:rPr>
            </w:pPr>
            <w:r w:rsidRPr="00C1052B">
              <w:rPr>
                <w:sz w:val="20"/>
                <w:szCs w:val="20"/>
              </w:rPr>
              <w:t>30</w:t>
            </w:r>
          </w:p>
        </w:tc>
      </w:tr>
      <w:tr w:rsidR="00A72303" w:rsidRPr="00C1052B" w14:paraId="3BB602FA" w14:textId="77777777">
        <w:tc>
          <w:tcPr>
            <w:tcW w:w="4801" w:type="dxa"/>
            <w:tcBorders>
              <w:top w:val="single" w:sz="8" w:space="0" w:color="000000"/>
              <w:left w:val="single" w:sz="8" w:space="0" w:color="000000"/>
              <w:bottom w:val="single" w:sz="8" w:space="0" w:color="000000"/>
              <w:right w:val="single" w:sz="8" w:space="0" w:color="000000"/>
            </w:tcBorders>
          </w:tcPr>
          <w:p w14:paraId="0000001D" w14:textId="77777777" w:rsidR="00A72303" w:rsidRPr="00C1052B" w:rsidRDefault="00C1052B">
            <w:pPr>
              <w:spacing w:after="0" w:line="240" w:lineRule="auto"/>
              <w:rPr>
                <w:sz w:val="20"/>
                <w:szCs w:val="20"/>
              </w:rPr>
            </w:pPr>
            <w:r w:rsidRPr="00C1052B">
              <w:rPr>
                <w:sz w:val="20"/>
                <w:szCs w:val="20"/>
              </w:rPr>
              <w:t>Number of hours of total student workload (CNPS)</w:t>
            </w:r>
          </w:p>
        </w:tc>
        <w:tc>
          <w:tcPr>
            <w:tcW w:w="786" w:type="dxa"/>
            <w:tcBorders>
              <w:top w:val="single" w:sz="8" w:space="0" w:color="000000"/>
              <w:left w:val="single" w:sz="8" w:space="0" w:color="000000"/>
              <w:bottom w:val="single" w:sz="8" w:space="0" w:color="000000"/>
              <w:right w:val="single" w:sz="8" w:space="0" w:color="000000"/>
            </w:tcBorders>
          </w:tcPr>
          <w:p w14:paraId="0000001E" w14:textId="77777777" w:rsidR="00A72303" w:rsidRPr="00C1052B" w:rsidRDefault="00A72303">
            <w:pPr>
              <w:spacing w:after="0" w:line="240" w:lineRule="auto"/>
              <w:rPr>
                <w:sz w:val="20"/>
                <w:szCs w:val="20"/>
              </w:rPr>
            </w:pPr>
          </w:p>
        </w:tc>
        <w:tc>
          <w:tcPr>
            <w:tcW w:w="790" w:type="dxa"/>
            <w:tcBorders>
              <w:top w:val="single" w:sz="8" w:space="0" w:color="000000"/>
              <w:left w:val="single" w:sz="8" w:space="0" w:color="000000"/>
              <w:bottom w:val="single" w:sz="8" w:space="0" w:color="000000"/>
              <w:right w:val="single" w:sz="8" w:space="0" w:color="000000"/>
            </w:tcBorders>
          </w:tcPr>
          <w:p w14:paraId="0000001F" w14:textId="77777777" w:rsidR="00A72303" w:rsidRPr="00C1052B" w:rsidRDefault="00A72303">
            <w:pPr>
              <w:spacing w:after="0" w:line="240" w:lineRule="auto"/>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00000020" w14:textId="77777777" w:rsidR="00A72303" w:rsidRPr="00C1052B" w:rsidRDefault="00A72303">
            <w:pPr>
              <w:spacing w:after="0" w:line="240" w:lineRule="auto"/>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00000021" w14:textId="77777777" w:rsidR="00A72303" w:rsidRPr="00C1052B" w:rsidRDefault="00A72303">
            <w:pPr>
              <w:spacing w:after="0" w:line="240" w:lineRule="auto"/>
              <w:rPr>
                <w:sz w:val="20"/>
                <w:szCs w:val="20"/>
              </w:rPr>
            </w:pPr>
          </w:p>
        </w:tc>
        <w:tc>
          <w:tcPr>
            <w:tcW w:w="1109" w:type="dxa"/>
            <w:tcBorders>
              <w:top w:val="single" w:sz="8" w:space="0" w:color="000000"/>
              <w:left w:val="single" w:sz="8" w:space="0" w:color="000000"/>
              <w:bottom w:val="single" w:sz="8" w:space="0" w:color="000000"/>
              <w:right w:val="single" w:sz="8" w:space="0" w:color="000000"/>
            </w:tcBorders>
          </w:tcPr>
          <w:p w14:paraId="00000022" w14:textId="5F4E91E2" w:rsidR="00A72303" w:rsidRPr="00C1052B" w:rsidRDefault="00A07E4E">
            <w:pPr>
              <w:spacing w:after="0" w:line="240" w:lineRule="auto"/>
              <w:jc w:val="center"/>
              <w:rPr>
                <w:sz w:val="20"/>
                <w:szCs w:val="20"/>
              </w:rPr>
            </w:pPr>
            <w:r>
              <w:rPr>
                <w:sz w:val="20"/>
                <w:szCs w:val="20"/>
              </w:rPr>
              <w:t>5</w:t>
            </w:r>
            <w:r w:rsidR="00C1052B" w:rsidRPr="00C1052B">
              <w:rPr>
                <w:sz w:val="20"/>
                <w:szCs w:val="20"/>
              </w:rPr>
              <w:t>0</w:t>
            </w:r>
          </w:p>
        </w:tc>
      </w:tr>
      <w:tr w:rsidR="00A72303" w:rsidRPr="00C1052B" w14:paraId="509CF228" w14:textId="77777777">
        <w:tc>
          <w:tcPr>
            <w:tcW w:w="4801" w:type="dxa"/>
            <w:tcBorders>
              <w:top w:val="single" w:sz="8" w:space="0" w:color="000000"/>
              <w:left w:val="single" w:sz="8" w:space="0" w:color="000000"/>
              <w:bottom w:val="single" w:sz="8" w:space="0" w:color="000000"/>
              <w:right w:val="single" w:sz="8" w:space="0" w:color="000000"/>
            </w:tcBorders>
          </w:tcPr>
          <w:p w14:paraId="00000023" w14:textId="77777777" w:rsidR="00A72303" w:rsidRPr="00C1052B" w:rsidRDefault="00C1052B">
            <w:pPr>
              <w:spacing w:after="0" w:line="240" w:lineRule="auto"/>
              <w:rPr>
                <w:sz w:val="20"/>
                <w:szCs w:val="20"/>
              </w:rPr>
            </w:pPr>
            <w:r w:rsidRPr="00C1052B">
              <w:rPr>
                <w:sz w:val="20"/>
                <w:szCs w:val="20"/>
              </w:rPr>
              <w:t>Form of crediting</w:t>
            </w:r>
          </w:p>
        </w:tc>
        <w:tc>
          <w:tcPr>
            <w:tcW w:w="786" w:type="dxa"/>
            <w:tcBorders>
              <w:top w:val="single" w:sz="8" w:space="0" w:color="000000"/>
              <w:left w:val="single" w:sz="8" w:space="0" w:color="000000"/>
              <w:bottom w:val="single" w:sz="8" w:space="0" w:color="000000"/>
              <w:right w:val="single" w:sz="8" w:space="0" w:color="000000"/>
            </w:tcBorders>
          </w:tcPr>
          <w:p w14:paraId="00000024" w14:textId="77777777" w:rsidR="00A72303" w:rsidRPr="00C1052B" w:rsidRDefault="00A72303">
            <w:pPr>
              <w:spacing w:after="0" w:line="240" w:lineRule="auto"/>
              <w:rPr>
                <w:sz w:val="20"/>
                <w:szCs w:val="20"/>
              </w:rPr>
            </w:pPr>
          </w:p>
        </w:tc>
        <w:tc>
          <w:tcPr>
            <w:tcW w:w="790" w:type="dxa"/>
            <w:tcBorders>
              <w:top w:val="single" w:sz="8" w:space="0" w:color="000000"/>
              <w:left w:val="single" w:sz="8" w:space="0" w:color="000000"/>
              <w:bottom w:val="single" w:sz="8" w:space="0" w:color="000000"/>
              <w:right w:val="single" w:sz="8" w:space="0" w:color="000000"/>
            </w:tcBorders>
          </w:tcPr>
          <w:p w14:paraId="00000025" w14:textId="77777777" w:rsidR="00A72303" w:rsidRPr="00C1052B" w:rsidRDefault="00A72303">
            <w:pPr>
              <w:spacing w:after="0" w:line="240" w:lineRule="auto"/>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00000026" w14:textId="77777777" w:rsidR="00A72303" w:rsidRPr="00C1052B" w:rsidRDefault="00A72303">
            <w:pPr>
              <w:spacing w:after="0" w:line="240" w:lineRule="auto"/>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00000027" w14:textId="77777777" w:rsidR="00A72303" w:rsidRPr="00C1052B" w:rsidRDefault="00A72303">
            <w:pPr>
              <w:spacing w:after="0" w:line="240" w:lineRule="auto"/>
              <w:rPr>
                <w:sz w:val="20"/>
                <w:szCs w:val="20"/>
              </w:rPr>
            </w:pPr>
          </w:p>
        </w:tc>
        <w:tc>
          <w:tcPr>
            <w:tcW w:w="1109" w:type="dxa"/>
            <w:tcBorders>
              <w:top w:val="single" w:sz="8" w:space="0" w:color="000000"/>
              <w:left w:val="single" w:sz="8" w:space="0" w:color="000000"/>
              <w:bottom w:val="single" w:sz="8" w:space="0" w:color="000000"/>
              <w:right w:val="single" w:sz="8" w:space="0" w:color="000000"/>
            </w:tcBorders>
          </w:tcPr>
          <w:p w14:paraId="00000028" w14:textId="77777777" w:rsidR="00A72303" w:rsidRPr="00C1052B" w:rsidRDefault="00C1052B">
            <w:pPr>
              <w:spacing w:after="0" w:line="240" w:lineRule="auto"/>
              <w:jc w:val="center"/>
              <w:rPr>
                <w:sz w:val="20"/>
                <w:szCs w:val="20"/>
              </w:rPr>
            </w:pPr>
            <w:r w:rsidRPr="00C1052B">
              <w:rPr>
                <w:sz w:val="20"/>
                <w:szCs w:val="20"/>
              </w:rPr>
              <w:t>crediting with grade</w:t>
            </w:r>
          </w:p>
        </w:tc>
      </w:tr>
      <w:tr w:rsidR="00A72303" w:rsidRPr="00C1052B" w14:paraId="3002D15B" w14:textId="77777777">
        <w:tc>
          <w:tcPr>
            <w:tcW w:w="4801" w:type="dxa"/>
            <w:tcBorders>
              <w:top w:val="single" w:sz="8" w:space="0" w:color="000000"/>
              <w:left w:val="single" w:sz="8" w:space="0" w:color="000000"/>
              <w:bottom w:val="single" w:sz="8" w:space="0" w:color="000000"/>
              <w:right w:val="single" w:sz="8" w:space="0" w:color="000000"/>
            </w:tcBorders>
          </w:tcPr>
          <w:p w14:paraId="00000029" w14:textId="77777777" w:rsidR="00A72303" w:rsidRPr="00C1052B" w:rsidRDefault="00C1052B">
            <w:pPr>
              <w:spacing w:after="0" w:line="240" w:lineRule="auto"/>
              <w:rPr>
                <w:sz w:val="20"/>
                <w:szCs w:val="20"/>
              </w:rPr>
            </w:pPr>
            <w:r w:rsidRPr="00C1052B">
              <w:rPr>
                <w:sz w:val="20"/>
                <w:szCs w:val="20"/>
              </w:rPr>
              <w:t>For group of courses mark (X) final course</w:t>
            </w:r>
          </w:p>
        </w:tc>
        <w:tc>
          <w:tcPr>
            <w:tcW w:w="786" w:type="dxa"/>
            <w:tcBorders>
              <w:top w:val="single" w:sz="8" w:space="0" w:color="000000"/>
              <w:left w:val="single" w:sz="8" w:space="0" w:color="000000"/>
              <w:bottom w:val="single" w:sz="8" w:space="0" w:color="000000"/>
              <w:right w:val="single" w:sz="8" w:space="0" w:color="000000"/>
            </w:tcBorders>
          </w:tcPr>
          <w:p w14:paraId="0000002A" w14:textId="77777777" w:rsidR="00A72303" w:rsidRPr="00C1052B" w:rsidRDefault="00A72303">
            <w:pPr>
              <w:spacing w:after="0" w:line="240" w:lineRule="auto"/>
              <w:rPr>
                <w:sz w:val="20"/>
                <w:szCs w:val="20"/>
              </w:rPr>
            </w:pPr>
          </w:p>
        </w:tc>
        <w:tc>
          <w:tcPr>
            <w:tcW w:w="790" w:type="dxa"/>
            <w:tcBorders>
              <w:top w:val="single" w:sz="8" w:space="0" w:color="000000"/>
              <w:left w:val="single" w:sz="8" w:space="0" w:color="000000"/>
              <w:bottom w:val="single" w:sz="8" w:space="0" w:color="000000"/>
              <w:right w:val="single" w:sz="8" w:space="0" w:color="000000"/>
            </w:tcBorders>
          </w:tcPr>
          <w:p w14:paraId="0000002B" w14:textId="77777777" w:rsidR="00A72303" w:rsidRPr="00C1052B" w:rsidRDefault="00A72303">
            <w:pPr>
              <w:spacing w:after="0" w:line="240" w:lineRule="auto"/>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0000002C" w14:textId="77777777" w:rsidR="00A72303" w:rsidRPr="00C1052B" w:rsidRDefault="00A72303">
            <w:pPr>
              <w:spacing w:after="0" w:line="240" w:lineRule="auto"/>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0000002D" w14:textId="77777777" w:rsidR="00A72303" w:rsidRPr="00C1052B" w:rsidRDefault="00A72303">
            <w:pPr>
              <w:spacing w:after="0" w:line="240" w:lineRule="auto"/>
              <w:rPr>
                <w:sz w:val="20"/>
                <w:szCs w:val="20"/>
              </w:rPr>
            </w:pPr>
          </w:p>
        </w:tc>
        <w:tc>
          <w:tcPr>
            <w:tcW w:w="1109" w:type="dxa"/>
            <w:tcBorders>
              <w:top w:val="single" w:sz="8" w:space="0" w:color="000000"/>
              <w:left w:val="single" w:sz="8" w:space="0" w:color="000000"/>
              <w:bottom w:val="single" w:sz="8" w:space="0" w:color="000000"/>
              <w:right w:val="single" w:sz="8" w:space="0" w:color="000000"/>
            </w:tcBorders>
          </w:tcPr>
          <w:p w14:paraId="0000002E" w14:textId="77777777" w:rsidR="00A72303" w:rsidRPr="00C1052B" w:rsidRDefault="00A72303">
            <w:pPr>
              <w:spacing w:after="0" w:line="240" w:lineRule="auto"/>
              <w:jc w:val="center"/>
              <w:rPr>
                <w:sz w:val="20"/>
                <w:szCs w:val="20"/>
              </w:rPr>
            </w:pPr>
          </w:p>
        </w:tc>
      </w:tr>
      <w:tr w:rsidR="00A72303" w:rsidRPr="00C1052B" w14:paraId="77266E51" w14:textId="77777777">
        <w:tc>
          <w:tcPr>
            <w:tcW w:w="4801" w:type="dxa"/>
            <w:tcBorders>
              <w:top w:val="single" w:sz="8" w:space="0" w:color="000000"/>
              <w:left w:val="single" w:sz="8" w:space="0" w:color="000000"/>
              <w:bottom w:val="single" w:sz="8" w:space="0" w:color="000000"/>
              <w:right w:val="single" w:sz="8" w:space="0" w:color="000000"/>
            </w:tcBorders>
          </w:tcPr>
          <w:p w14:paraId="0000002F" w14:textId="77777777" w:rsidR="00A72303" w:rsidRPr="00C1052B" w:rsidRDefault="00C1052B">
            <w:pPr>
              <w:spacing w:after="0" w:line="240" w:lineRule="auto"/>
              <w:rPr>
                <w:sz w:val="20"/>
                <w:szCs w:val="20"/>
              </w:rPr>
            </w:pPr>
            <w:r w:rsidRPr="00C1052B">
              <w:rPr>
                <w:sz w:val="20"/>
                <w:szCs w:val="20"/>
              </w:rPr>
              <w:t>Number of ECTS points</w:t>
            </w:r>
          </w:p>
        </w:tc>
        <w:tc>
          <w:tcPr>
            <w:tcW w:w="786" w:type="dxa"/>
            <w:tcBorders>
              <w:top w:val="single" w:sz="8" w:space="0" w:color="000000"/>
              <w:left w:val="single" w:sz="8" w:space="0" w:color="000000"/>
              <w:bottom w:val="single" w:sz="8" w:space="0" w:color="000000"/>
              <w:right w:val="single" w:sz="8" w:space="0" w:color="000000"/>
            </w:tcBorders>
          </w:tcPr>
          <w:p w14:paraId="00000030" w14:textId="77777777" w:rsidR="00A72303" w:rsidRPr="00C1052B" w:rsidRDefault="00A72303">
            <w:pPr>
              <w:spacing w:after="0" w:line="240" w:lineRule="auto"/>
              <w:rPr>
                <w:sz w:val="20"/>
                <w:szCs w:val="20"/>
              </w:rPr>
            </w:pPr>
          </w:p>
        </w:tc>
        <w:tc>
          <w:tcPr>
            <w:tcW w:w="790" w:type="dxa"/>
            <w:tcBorders>
              <w:top w:val="single" w:sz="8" w:space="0" w:color="000000"/>
              <w:left w:val="single" w:sz="8" w:space="0" w:color="000000"/>
              <w:bottom w:val="single" w:sz="8" w:space="0" w:color="000000"/>
              <w:right w:val="single" w:sz="8" w:space="0" w:color="000000"/>
            </w:tcBorders>
          </w:tcPr>
          <w:p w14:paraId="00000031" w14:textId="77777777" w:rsidR="00A72303" w:rsidRPr="00C1052B" w:rsidRDefault="00A72303">
            <w:pPr>
              <w:spacing w:after="0" w:line="240" w:lineRule="auto"/>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00000032" w14:textId="77777777" w:rsidR="00A72303" w:rsidRPr="00C1052B" w:rsidRDefault="00A72303">
            <w:pPr>
              <w:spacing w:after="0" w:line="240" w:lineRule="auto"/>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00000033" w14:textId="77777777" w:rsidR="00A72303" w:rsidRPr="00C1052B" w:rsidRDefault="00A72303">
            <w:pPr>
              <w:spacing w:after="0" w:line="240" w:lineRule="auto"/>
              <w:rPr>
                <w:sz w:val="20"/>
                <w:szCs w:val="20"/>
              </w:rPr>
            </w:pPr>
          </w:p>
        </w:tc>
        <w:tc>
          <w:tcPr>
            <w:tcW w:w="1109" w:type="dxa"/>
            <w:tcBorders>
              <w:top w:val="single" w:sz="8" w:space="0" w:color="000000"/>
              <w:left w:val="single" w:sz="8" w:space="0" w:color="000000"/>
              <w:bottom w:val="single" w:sz="8" w:space="0" w:color="000000"/>
              <w:right w:val="single" w:sz="8" w:space="0" w:color="000000"/>
            </w:tcBorders>
          </w:tcPr>
          <w:p w14:paraId="00000034" w14:textId="77777777" w:rsidR="00A72303" w:rsidRPr="00C1052B" w:rsidRDefault="00C1052B">
            <w:pPr>
              <w:spacing w:after="0" w:line="240" w:lineRule="auto"/>
              <w:jc w:val="center"/>
              <w:rPr>
                <w:sz w:val="20"/>
                <w:szCs w:val="20"/>
              </w:rPr>
            </w:pPr>
            <w:r w:rsidRPr="00C1052B">
              <w:rPr>
                <w:sz w:val="20"/>
                <w:szCs w:val="20"/>
              </w:rPr>
              <w:t>2</w:t>
            </w:r>
          </w:p>
        </w:tc>
      </w:tr>
      <w:tr w:rsidR="00A72303" w:rsidRPr="00C1052B" w14:paraId="18630699" w14:textId="77777777">
        <w:tc>
          <w:tcPr>
            <w:tcW w:w="4801" w:type="dxa"/>
            <w:tcBorders>
              <w:top w:val="single" w:sz="8" w:space="0" w:color="000000"/>
              <w:left w:val="single" w:sz="8" w:space="0" w:color="000000"/>
              <w:bottom w:val="single" w:sz="8" w:space="0" w:color="000000"/>
              <w:right w:val="single" w:sz="8" w:space="0" w:color="000000"/>
            </w:tcBorders>
          </w:tcPr>
          <w:p w14:paraId="00000035" w14:textId="77777777" w:rsidR="00A72303" w:rsidRPr="00C1052B" w:rsidRDefault="00C1052B">
            <w:pPr>
              <w:spacing w:after="0" w:line="240" w:lineRule="auto"/>
              <w:jc w:val="right"/>
              <w:rPr>
                <w:sz w:val="20"/>
                <w:szCs w:val="20"/>
              </w:rPr>
            </w:pPr>
            <w:r w:rsidRPr="00C1052B">
              <w:rPr>
                <w:sz w:val="20"/>
                <w:szCs w:val="20"/>
              </w:rPr>
              <w:t xml:space="preserve">including number of ECTS points for practical classes (P) </w:t>
            </w:r>
          </w:p>
        </w:tc>
        <w:tc>
          <w:tcPr>
            <w:tcW w:w="786" w:type="dxa"/>
            <w:tcBorders>
              <w:top w:val="single" w:sz="8" w:space="0" w:color="000000"/>
              <w:left w:val="single" w:sz="8" w:space="0" w:color="000000"/>
              <w:bottom w:val="single" w:sz="8" w:space="0" w:color="000000"/>
              <w:right w:val="single" w:sz="8" w:space="0" w:color="000000"/>
            </w:tcBorders>
          </w:tcPr>
          <w:p w14:paraId="00000036" w14:textId="77777777" w:rsidR="00A72303" w:rsidRPr="00C1052B" w:rsidRDefault="00A72303">
            <w:pPr>
              <w:spacing w:after="0" w:line="240" w:lineRule="auto"/>
              <w:rPr>
                <w:sz w:val="20"/>
                <w:szCs w:val="20"/>
              </w:rPr>
            </w:pPr>
          </w:p>
        </w:tc>
        <w:tc>
          <w:tcPr>
            <w:tcW w:w="790" w:type="dxa"/>
            <w:tcBorders>
              <w:top w:val="single" w:sz="8" w:space="0" w:color="000000"/>
              <w:left w:val="single" w:sz="8" w:space="0" w:color="000000"/>
              <w:bottom w:val="single" w:sz="8" w:space="0" w:color="000000"/>
              <w:right w:val="single" w:sz="8" w:space="0" w:color="000000"/>
            </w:tcBorders>
          </w:tcPr>
          <w:p w14:paraId="00000037" w14:textId="77777777" w:rsidR="00A72303" w:rsidRPr="00C1052B" w:rsidRDefault="00A72303">
            <w:pPr>
              <w:spacing w:after="0" w:line="240" w:lineRule="auto"/>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00000038" w14:textId="77777777" w:rsidR="00A72303" w:rsidRPr="00C1052B" w:rsidRDefault="00A72303">
            <w:pPr>
              <w:spacing w:after="0" w:line="240" w:lineRule="auto"/>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00000039" w14:textId="77777777" w:rsidR="00A72303" w:rsidRPr="00C1052B" w:rsidRDefault="00A72303">
            <w:pPr>
              <w:spacing w:after="0" w:line="240" w:lineRule="auto"/>
              <w:rPr>
                <w:sz w:val="20"/>
                <w:szCs w:val="20"/>
              </w:rPr>
            </w:pPr>
          </w:p>
        </w:tc>
        <w:tc>
          <w:tcPr>
            <w:tcW w:w="1109" w:type="dxa"/>
            <w:tcBorders>
              <w:top w:val="single" w:sz="8" w:space="0" w:color="000000"/>
              <w:left w:val="single" w:sz="8" w:space="0" w:color="000000"/>
              <w:bottom w:val="single" w:sz="8" w:space="0" w:color="000000"/>
              <w:right w:val="single" w:sz="8" w:space="0" w:color="000000"/>
            </w:tcBorders>
          </w:tcPr>
          <w:p w14:paraId="0000003A" w14:textId="77777777" w:rsidR="00A72303" w:rsidRPr="00C1052B" w:rsidRDefault="00C1052B">
            <w:pPr>
              <w:spacing w:after="0" w:line="240" w:lineRule="auto"/>
              <w:jc w:val="center"/>
              <w:rPr>
                <w:sz w:val="20"/>
                <w:szCs w:val="20"/>
              </w:rPr>
            </w:pPr>
            <w:r w:rsidRPr="00C1052B">
              <w:rPr>
                <w:sz w:val="20"/>
                <w:szCs w:val="20"/>
              </w:rPr>
              <w:t>2</w:t>
            </w:r>
          </w:p>
        </w:tc>
      </w:tr>
      <w:tr w:rsidR="00A72303" w:rsidRPr="00C1052B" w14:paraId="2A00E816" w14:textId="77777777">
        <w:tc>
          <w:tcPr>
            <w:tcW w:w="4801" w:type="dxa"/>
            <w:tcBorders>
              <w:top w:val="single" w:sz="8" w:space="0" w:color="000000"/>
              <w:left w:val="single" w:sz="8" w:space="0" w:color="000000"/>
              <w:bottom w:val="single" w:sz="8" w:space="0" w:color="000000"/>
              <w:right w:val="single" w:sz="8" w:space="0" w:color="000000"/>
            </w:tcBorders>
          </w:tcPr>
          <w:p w14:paraId="0000003B" w14:textId="77777777" w:rsidR="00A72303" w:rsidRPr="00C1052B" w:rsidRDefault="00C1052B">
            <w:pPr>
              <w:spacing w:after="0" w:line="240" w:lineRule="auto"/>
              <w:jc w:val="right"/>
              <w:rPr>
                <w:sz w:val="20"/>
                <w:szCs w:val="20"/>
              </w:rPr>
            </w:pPr>
            <w:bookmarkStart w:id="2" w:name="_heading=h.1fob9te" w:colFirst="0" w:colLast="0"/>
            <w:bookmarkEnd w:id="2"/>
            <w:r w:rsidRPr="00C1052B">
              <w:rPr>
                <w:sz w:val="20"/>
                <w:szCs w:val="20"/>
              </w:rPr>
              <w:t>including number of ECTS points corresponding to classes that require direct participation of lecturers and other academics (BU)</w:t>
            </w:r>
          </w:p>
        </w:tc>
        <w:tc>
          <w:tcPr>
            <w:tcW w:w="786" w:type="dxa"/>
            <w:tcBorders>
              <w:top w:val="single" w:sz="8" w:space="0" w:color="000000"/>
              <w:left w:val="single" w:sz="8" w:space="0" w:color="000000"/>
              <w:bottom w:val="single" w:sz="8" w:space="0" w:color="000000"/>
              <w:right w:val="single" w:sz="8" w:space="0" w:color="000000"/>
            </w:tcBorders>
          </w:tcPr>
          <w:p w14:paraId="0000003C" w14:textId="77777777" w:rsidR="00A72303" w:rsidRPr="00C1052B" w:rsidRDefault="00A72303">
            <w:pPr>
              <w:spacing w:after="0" w:line="240" w:lineRule="auto"/>
              <w:rPr>
                <w:sz w:val="20"/>
                <w:szCs w:val="20"/>
              </w:rPr>
            </w:pPr>
          </w:p>
        </w:tc>
        <w:tc>
          <w:tcPr>
            <w:tcW w:w="790" w:type="dxa"/>
            <w:tcBorders>
              <w:top w:val="single" w:sz="8" w:space="0" w:color="000000"/>
              <w:left w:val="single" w:sz="8" w:space="0" w:color="000000"/>
              <w:bottom w:val="single" w:sz="8" w:space="0" w:color="000000"/>
              <w:right w:val="single" w:sz="8" w:space="0" w:color="000000"/>
            </w:tcBorders>
          </w:tcPr>
          <w:p w14:paraId="0000003D" w14:textId="77777777" w:rsidR="00A72303" w:rsidRPr="00C1052B" w:rsidRDefault="00A72303">
            <w:pPr>
              <w:spacing w:after="0" w:line="240" w:lineRule="auto"/>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0000003E" w14:textId="77777777" w:rsidR="00A72303" w:rsidRPr="00C1052B" w:rsidRDefault="00A72303">
            <w:pPr>
              <w:spacing w:after="0" w:line="240" w:lineRule="auto"/>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0000003F" w14:textId="77777777" w:rsidR="00A72303" w:rsidRPr="00C1052B" w:rsidRDefault="00A72303">
            <w:pPr>
              <w:spacing w:after="0" w:line="240" w:lineRule="auto"/>
              <w:rPr>
                <w:sz w:val="20"/>
                <w:szCs w:val="20"/>
              </w:rPr>
            </w:pPr>
          </w:p>
        </w:tc>
        <w:tc>
          <w:tcPr>
            <w:tcW w:w="1109" w:type="dxa"/>
            <w:tcBorders>
              <w:top w:val="single" w:sz="8" w:space="0" w:color="000000"/>
              <w:left w:val="single" w:sz="8" w:space="0" w:color="000000"/>
              <w:bottom w:val="single" w:sz="8" w:space="0" w:color="000000"/>
              <w:right w:val="single" w:sz="8" w:space="0" w:color="000000"/>
            </w:tcBorders>
          </w:tcPr>
          <w:p w14:paraId="00000040" w14:textId="725D5D33" w:rsidR="00A72303" w:rsidRPr="00C1052B" w:rsidRDefault="00C1052B">
            <w:pPr>
              <w:spacing w:after="0" w:line="240" w:lineRule="auto"/>
              <w:jc w:val="center"/>
              <w:rPr>
                <w:sz w:val="20"/>
                <w:szCs w:val="20"/>
              </w:rPr>
            </w:pPr>
            <w:r w:rsidRPr="00C1052B">
              <w:rPr>
                <w:sz w:val="20"/>
                <w:szCs w:val="20"/>
              </w:rPr>
              <w:t>1,</w:t>
            </w:r>
            <w:r w:rsidR="00A07E4E">
              <w:rPr>
                <w:sz w:val="20"/>
                <w:szCs w:val="20"/>
              </w:rPr>
              <w:t>2</w:t>
            </w:r>
          </w:p>
        </w:tc>
      </w:tr>
    </w:tbl>
    <w:p w14:paraId="00000041" w14:textId="77777777" w:rsidR="00A72303" w:rsidRPr="00C1052B" w:rsidRDefault="00A72303">
      <w:pPr>
        <w:spacing w:line="240" w:lineRule="auto"/>
        <w:rPr>
          <w:sz w:val="20"/>
          <w:szCs w:val="20"/>
        </w:rPr>
      </w:pPr>
    </w:p>
    <w:tbl>
      <w:tblPr>
        <w:tblStyle w:val="a1"/>
        <w:tblW w:w="9225" w:type="dxa"/>
        <w:tblInd w:w="-15" w:type="dxa"/>
        <w:tblLayout w:type="fixed"/>
        <w:tblLook w:val="0400" w:firstRow="0" w:lastRow="0" w:firstColumn="0" w:lastColumn="0" w:noHBand="0" w:noVBand="1"/>
      </w:tblPr>
      <w:tblGrid>
        <w:gridCol w:w="9225"/>
      </w:tblGrid>
      <w:tr w:rsidR="00A72303" w:rsidRPr="00C1052B" w14:paraId="7FD458EC" w14:textId="77777777">
        <w:tc>
          <w:tcPr>
            <w:tcW w:w="9225" w:type="dxa"/>
            <w:tcBorders>
              <w:top w:val="single" w:sz="8" w:space="0" w:color="000000"/>
              <w:left w:val="single" w:sz="8" w:space="0" w:color="000000"/>
              <w:bottom w:val="single" w:sz="8" w:space="0" w:color="000000"/>
              <w:right w:val="single" w:sz="8" w:space="0" w:color="000000"/>
            </w:tcBorders>
          </w:tcPr>
          <w:p w14:paraId="00000042" w14:textId="77777777" w:rsidR="00A72303" w:rsidRPr="00C1052B" w:rsidRDefault="00C1052B">
            <w:pPr>
              <w:spacing w:before="60" w:after="20" w:line="240" w:lineRule="auto"/>
              <w:jc w:val="center"/>
              <w:rPr>
                <w:sz w:val="20"/>
                <w:szCs w:val="20"/>
              </w:rPr>
            </w:pPr>
            <w:bookmarkStart w:id="3" w:name="bookmark=id.3znysh7" w:colFirst="0" w:colLast="0"/>
            <w:bookmarkEnd w:id="3"/>
            <w:r w:rsidRPr="00C1052B">
              <w:rPr>
                <w:b/>
                <w:sz w:val="20"/>
                <w:szCs w:val="20"/>
              </w:rPr>
              <w:t>PREREQUISITES RELATING TO KNOWLEDGE, SKILLS AND OTHER COMPETENCES</w:t>
            </w:r>
          </w:p>
          <w:p w14:paraId="00000043" w14:textId="77777777" w:rsidR="00A72303" w:rsidRPr="00C1052B" w:rsidRDefault="00C1052B">
            <w:pPr>
              <w:spacing w:after="0" w:line="240" w:lineRule="auto"/>
              <w:rPr>
                <w:sz w:val="20"/>
                <w:szCs w:val="20"/>
              </w:rPr>
            </w:pPr>
            <w:r w:rsidRPr="00C1052B">
              <w:rPr>
                <w:sz w:val="20"/>
                <w:szCs w:val="20"/>
              </w:rPr>
              <w:t>basic knowledge of social sciences</w:t>
            </w:r>
          </w:p>
        </w:tc>
      </w:tr>
    </w:tbl>
    <w:p w14:paraId="00000044" w14:textId="37C27AE5" w:rsidR="00A72303" w:rsidRPr="00C1052B" w:rsidRDefault="00A72303">
      <w:pPr>
        <w:spacing w:line="240" w:lineRule="auto"/>
        <w:rPr>
          <w:sz w:val="20"/>
          <w:szCs w:val="20"/>
        </w:rPr>
      </w:pPr>
    </w:p>
    <w:tbl>
      <w:tblPr>
        <w:tblStyle w:val="a2"/>
        <w:tblW w:w="9210" w:type="dxa"/>
        <w:tblInd w:w="-15" w:type="dxa"/>
        <w:tblLayout w:type="fixed"/>
        <w:tblLook w:val="0400" w:firstRow="0" w:lastRow="0" w:firstColumn="0" w:lastColumn="0" w:noHBand="0" w:noVBand="1"/>
      </w:tblPr>
      <w:tblGrid>
        <w:gridCol w:w="9210"/>
      </w:tblGrid>
      <w:tr w:rsidR="00A72303" w:rsidRPr="00C1052B" w14:paraId="10645A23" w14:textId="77777777">
        <w:tc>
          <w:tcPr>
            <w:tcW w:w="9210" w:type="dxa"/>
            <w:tcBorders>
              <w:top w:val="single" w:sz="8" w:space="0" w:color="000000"/>
              <w:left w:val="single" w:sz="8" w:space="0" w:color="000000"/>
              <w:bottom w:val="single" w:sz="8" w:space="0" w:color="000000"/>
              <w:right w:val="single" w:sz="8" w:space="0" w:color="000000"/>
            </w:tcBorders>
          </w:tcPr>
          <w:p w14:paraId="00000045" w14:textId="77777777" w:rsidR="00A72303" w:rsidRPr="00C1052B" w:rsidRDefault="00C1052B">
            <w:pPr>
              <w:spacing w:after="0" w:line="240" w:lineRule="auto"/>
              <w:jc w:val="center"/>
              <w:rPr>
                <w:b/>
                <w:sz w:val="20"/>
                <w:szCs w:val="20"/>
              </w:rPr>
            </w:pPr>
            <w:bookmarkStart w:id="4" w:name="bookmark=id.2et92p0" w:colFirst="0" w:colLast="0"/>
            <w:bookmarkEnd w:id="4"/>
            <w:r w:rsidRPr="00C1052B">
              <w:rPr>
                <w:b/>
                <w:sz w:val="20"/>
                <w:szCs w:val="20"/>
              </w:rPr>
              <w:t>SUBJECT OBJECTIVES</w:t>
            </w:r>
          </w:p>
          <w:p w14:paraId="00000046" w14:textId="77777777" w:rsidR="00A72303" w:rsidRPr="00C1052B" w:rsidRDefault="00A72303">
            <w:pPr>
              <w:spacing w:after="0" w:line="240" w:lineRule="auto"/>
              <w:jc w:val="center"/>
              <w:rPr>
                <w:sz w:val="20"/>
                <w:szCs w:val="20"/>
              </w:rPr>
            </w:pPr>
          </w:p>
          <w:p w14:paraId="00000047" w14:textId="77777777" w:rsidR="00A72303" w:rsidRPr="00C1052B" w:rsidRDefault="00C1052B">
            <w:pPr>
              <w:spacing w:after="0" w:line="240" w:lineRule="auto"/>
              <w:rPr>
                <w:sz w:val="20"/>
                <w:szCs w:val="20"/>
              </w:rPr>
            </w:pPr>
            <w:r w:rsidRPr="00C1052B">
              <w:rPr>
                <w:sz w:val="20"/>
                <w:szCs w:val="20"/>
              </w:rPr>
              <w:t>C1 To acquaint students with concepts and tools relating to the ability to assess and plan personal professional development.</w:t>
            </w:r>
          </w:p>
          <w:p w14:paraId="00000048" w14:textId="77777777" w:rsidR="00A72303" w:rsidRPr="00C1052B" w:rsidRDefault="00C1052B">
            <w:pPr>
              <w:spacing w:after="0" w:line="240" w:lineRule="auto"/>
              <w:rPr>
                <w:sz w:val="20"/>
                <w:szCs w:val="20"/>
              </w:rPr>
            </w:pPr>
            <w:r w:rsidRPr="00C1052B">
              <w:rPr>
                <w:sz w:val="20"/>
                <w:szCs w:val="20"/>
              </w:rPr>
              <w:t>C2 To acquaint students with concepts and tools relating to the planning the resources required for personal professional development</w:t>
            </w:r>
          </w:p>
          <w:p w14:paraId="00000049" w14:textId="77777777" w:rsidR="00A72303" w:rsidRPr="00C1052B" w:rsidRDefault="00C1052B">
            <w:pPr>
              <w:spacing w:after="0" w:line="240" w:lineRule="auto"/>
              <w:rPr>
                <w:sz w:val="20"/>
                <w:szCs w:val="20"/>
              </w:rPr>
            </w:pPr>
            <w:r w:rsidRPr="00C1052B">
              <w:rPr>
                <w:sz w:val="20"/>
                <w:szCs w:val="20"/>
              </w:rPr>
              <w:t>C3 To acquaint students with concepts and tools relating to implement, evaluate and support the personal development plan</w:t>
            </w:r>
          </w:p>
          <w:p w14:paraId="0000004A" w14:textId="77777777" w:rsidR="00A72303" w:rsidRPr="00C1052B" w:rsidRDefault="00A72303">
            <w:pPr>
              <w:spacing w:after="0" w:line="240" w:lineRule="auto"/>
              <w:rPr>
                <w:sz w:val="20"/>
                <w:szCs w:val="20"/>
              </w:rPr>
            </w:pPr>
          </w:p>
        </w:tc>
      </w:tr>
    </w:tbl>
    <w:p w14:paraId="0000004B" w14:textId="77777777" w:rsidR="00A72303" w:rsidRPr="00C1052B" w:rsidRDefault="00A72303">
      <w:pPr>
        <w:widowControl w:val="0"/>
        <w:pBdr>
          <w:top w:val="nil"/>
          <w:left w:val="nil"/>
          <w:bottom w:val="nil"/>
          <w:right w:val="nil"/>
          <w:between w:val="nil"/>
        </w:pBdr>
        <w:spacing w:after="0"/>
        <w:rPr>
          <w:sz w:val="20"/>
          <w:szCs w:val="20"/>
        </w:rPr>
      </w:pPr>
      <w:bookmarkStart w:id="5" w:name="bookmark=id.tyjcwt" w:colFirst="0" w:colLast="0"/>
      <w:bookmarkEnd w:id="5"/>
    </w:p>
    <w:tbl>
      <w:tblPr>
        <w:tblStyle w:val="a3"/>
        <w:tblW w:w="9225" w:type="dxa"/>
        <w:tblInd w:w="-15" w:type="dxa"/>
        <w:tblLayout w:type="fixed"/>
        <w:tblLook w:val="0400" w:firstRow="0" w:lastRow="0" w:firstColumn="0" w:lastColumn="0" w:noHBand="0" w:noVBand="1"/>
      </w:tblPr>
      <w:tblGrid>
        <w:gridCol w:w="9225"/>
      </w:tblGrid>
      <w:tr w:rsidR="00A72303" w:rsidRPr="00C1052B" w14:paraId="6C2FA581" w14:textId="77777777">
        <w:trPr>
          <w:trHeight w:val="669"/>
        </w:trPr>
        <w:tc>
          <w:tcPr>
            <w:tcW w:w="9225" w:type="dxa"/>
            <w:tcBorders>
              <w:top w:val="single" w:sz="8" w:space="0" w:color="000000"/>
              <w:left w:val="single" w:sz="8" w:space="0" w:color="000000"/>
              <w:bottom w:val="single" w:sz="8" w:space="0" w:color="000000"/>
              <w:right w:val="single" w:sz="8" w:space="0" w:color="000000"/>
            </w:tcBorders>
          </w:tcPr>
          <w:p w14:paraId="0000004C" w14:textId="77777777" w:rsidR="00A72303" w:rsidRPr="00C1052B" w:rsidRDefault="00C1052B">
            <w:pPr>
              <w:spacing w:before="60" w:after="20" w:line="240" w:lineRule="auto"/>
              <w:ind w:left="860" w:hanging="860"/>
              <w:jc w:val="center"/>
              <w:rPr>
                <w:b/>
                <w:sz w:val="20"/>
                <w:szCs w:val="20"/>
              </w:rPr>
            </w:pPr>
            <w:r w:rsidRPr="00C1052B">
              <w:rPr>
                <w:b/>
                <w:sz w:val="20"/>
                <w:szCs w:val="20"/>
              </w:rPr>
              <w:t>SUBJECT EDUCATIONAL EFFECTS</w:t>
            </w:r>
          </w:p>
          <w:p w14:paraId="0000004D" w14:textId="77777777" w:rsidR="00A72303" w:rsidRPr="00C1052B" w:rsidRDefault="00A72303">
            <w:pPr>
              <w:spacing w:after="0" w:line="240" w:lineRule="auto"/>
              <w:ind w:left="700" w:hanging="700"/>
              <w:rPr>
                <w:sz w:val="20"/>
                <w:szCs w:val="20"/>
              </w:rPr>
            </w:pPr>
          </w:p>
          <w:p w14:paraId="0000004E" w14:textId="77777777" w:rsidR="00A72303" w:rsidRPr="00C1052B" w:rsidRDefault="00C1052B">
            <w:pPr>
              <w:spacing w:after="0" w:line="240" w:lineRule="auto"/>
              <w:ind w:left="700" w:hanging="700"/>
              <w:rPr>
                <w:sz w:val="20"/>
                <w:szCs w:val="20"/>
              </w:rPr>
            </w:pPr>
            <w:r w:rsidRPr="00C1052B">
              <w:rPr>
                <w:sz w:val="20"/>
                <w:szCs w:val="20"/>
              </w:rPr>
              <w:t>relating to skills:</w:t>
            </w:r>
          </w:p>
          <w:p w14:paraId="0000004F" w14:textId="77777777" w:rsidR="00A72303" w:rsidRPr="00C1052B" w:rsidRDefault="00C1052B">
            <w:pPr>
              <w:spacing w:after="0" w:line="240" w:lineRule="auto"/>
              <w:rPr>
                <w:sz w:val="20"/>
                <w:szCs w:val="20"/>
              </w:rPr>
            </w:pPr>
            <w:r w:rsidRPr="00C1052B">
              <w:rPr>
                <w:sz w:val="20"/>
                <w:szCs w:val="20"/>
              </w:rPr>
              <w:t>PEU_U01 is able to choose, adapt, justify and apply appropriate concepts and tools necessary for planning and developing personal potential</w:t>
            </w:r>
          </w:p>
          <w:p w14:paraId="00000050" w14:textId="77777777" w:rsidR="00A72303" w:rsidRPr="00C1052B" w:rsidRDefault="00C1052B">
            <w:pPr>
              <w:spacing w:after="0" w:line="240" w:lineRule="auto"/>
              <w:rPr>
                <w:sz w:val="20"/>
                <w:szCs w:val="20"/>
              </w:rPr>
            </w:pPr>
            <w:r w:rsidRPr="00C1052B">
              <w:rPr>
                <w:sz w:val="20"/>
                <w:szCs w:val="20"/>
              </w:rPr>
              <w:t>PEU_U02 is able to formulate a strategy of planning the resources required for personal professional development</w:t>
            </w:r>
          </w:p>
          <w:p w14:paraId="00000051" w14:textId="77777777" w:rsidR="00A72303" w:rsidRPr="00C1052B" w:rsidRDefault="00A72303">
            <w:pPr>
              <w:spacing w:after="0" w:line="240" w:lineRule="auto"/>
              <w:rPr>
                <w:sz w:val="20"/>
                <w:szCs w:val="20"/>
              </w:rPr>
            </w:pPr>
          </w:p>
          <w:p w14:paraId="00000052" w14:textId="77777777" w:rsidR="00A72303" w:rsidRPr="00C1052B" w:rsidRDefault="00A07E4E">
            <w:pPr>
              <w:spacing w:after="0" w:line="240" w:lineRule="auto"/>
              <w:ind w:left="700" w:hanging="700"/>
              <w:rPr>
                <w:sz w:val="20"/>
                <w:szCs w:val="20"/>
              </w:rPr>
            </w:pPr>
            <w:sdt>
              <w:sdtPr>
                <w:rPr>
                  <w:sz w:val="20"/>
                  <w:szCs w:val="20"/>
                </w:rPr>
                <w:tag w:val="goog_rdk_0"/>
                <w:id w:val="-320355622"/>
              </w:sdtPr>
              <w:sdtEndPr/>
              <w:sdtContent/>
            </w:sdt>
            <w:sdt>
              <w:sdtPr>
                <w:rPr>
                  <w:sz w:val="20"/>
                  <w:szCs w:val="20"/>
                </w:rPr>
                <w:tag w:val="goog_rdk_1"/>
                <w:id w:val="-1776391488"/>
              </w:sdtPr>
              <w:sdtEndPr/>
              <w:sdtContent/>
            </w:sdt>
            <w:r w:rsidR="00C1052B" w:rsidRPr="00C1052B">
              <w:rPr>
                <w:sz w:val="20"/>
                <w:szCs w:val="20"/>
              </w:rPr>
              <w:t>relating to social competences:</w:t>
            </w:r>
          </w:p>
          <w:p w14:paraId="00000053" w14:textId="77777777" w:rsidR="00A72303" w:rsidRPr="00C1052B" w:rsidRDefault="00C1052B">
            <w:pPr>
              <w:spacing w:after="0" w:line="240" w:lineRule="auto"/>
              <w:rPr>
                <w:sz w:val="20"/>
                <w:szCs w:val="20"/>
              </w:rPr>
            </w:pPr>
            <w:r w:rsidRPr="00C1052B">
              <w:rPr>
                <w:sz w:val="20"/>
                <w:szCs w:val="20"/>
              </w:rPr>
              <w:t>PEU_K01 is aware of the need for an independent, critical assessment of the scope and level of their knowledge and professional skills.</w:t>
            </w:r>
          </w:p>
          <w:p w14:paraId="00000054" w14:textId="77777777" w:rsidR="00A72303" w:rsidRPr="00C1052B" w:rsidRDefault="00C1052B">
            <w:pPr>
              <w:spacing w:after="0" w:line="240" w:lineRule="auto"/>
              <w:rPr>
                <w:sz w:val="20"/>
                <w:szCs w:val="20"/>
              </w:rPr>
            </w:pPr>
            <w:r w:rsidRPr="00C1052B">
              <w:rPr>
                <w:sz w:val="20"/>
                <w:szCs w:val="20"/>
              </w:rPr>
              <w:t>PEU_K02 is prepared to independently search for areas of knowledge, competences and skills to complete.</w:t>
            </w:r>
          </w:p>
          <w:p w14:paraId="00000055" w14:textId="77777777" w:rsidR="00A72303" w:rsidRPr="00C1052B" w:rsidRDefault="00C1052B">
            <w:pPr>
              <w:spacing w:after="0" w:line="240" w:lineRule="auto"/>
              <w:rPr>
                <w:sz w:val="20"/>
                <w:szCs w:val="20"/>
              </w:rPr>
            </w:pPr>
            <w:r w:rsidRPr="00C1052B">
              <w:rPr>
                <w:sz w:val="20"/>
                <w:szCs w:val="20"/>
              </w:rPr>
              <w:t xml:space="preserve">PEU_K03 is prepared to behave in a professional manner, sees and formulates ethical dilemmas related to his/her own work and personal development; looks for appropriate solutions and the possibility of correcting irregularities in his/her attitudes and </w:t>
            </w:r>
            <w:proofErr w:type="spellStart"/>
            <w:r w:rsidRPr="00C1052B">
              <w:rPr>
                <w:sz w:val="20"/>
                <w:szCs w:val="20"/>
              </w:rPr>
              <w:t>behavior</w:t>
            </w:r>
            <w:proofErr w:type="spellEnd"/>
            <w:r w:rsidRPr="00C1052B">
              <w:rPr>
                <w:sz w:val="20"/>
                <w:szCs w:val="20"/>
              </w:rPr>
              <w:t>.</w:t>
            </w:r>
          </w:p>
          <w:p w14:paraId="00000056" w14:textId="77777777" w:rsidR="00A72303" w:rsidRPr="00C1052B" w:rsidRDefault="00C1052B">
            <w:pPr>
              <w:spacing w:after="0" w:line="240" w:lineRule="auto"/>
              <w:rPr>
                <w:sz w:val="20"/>
                <w:szCs w:val="20"/>
              </w:rPr>
            </w:pPr>
            <w:r w:rsidRPr="00C1052B">
              <w:rPr>
                <w:sz w:val="20"/>
                <w:szCs w:val="20"/>
              </w:rPr>
              <w:lastRenderedPageBreak/>
              <w:t>PEU_K04 is prepared to take responsibility for the tasks entrusted to his/her within the framework of designated organizational roles and to be responsible for his/her own preparation for work, decisions made and actions taken, and their effects.</w:t>
            </w:r>
          </w:p>
          <w:p w14:paraId="00000057" w14:textId="77777777" w:rsidR="00A72303" w:rsidRPr="00C1052B" w:rsidRDefault="00A72303">
            <w:pPr>
              <w:spacing w:after="0" w:line="240" w:lineRule="auto"/>
              <w:ind w:left="700" w:hanging="700"/>
              <w:rPr>
                <w:sz w:val="20"/>
                <w:szCs w:val="20"/>
              </w:rPr>
            </w:pPr>
          </w:p>
        </w:tc>
      </w:tr>
    </w:tbl>
    <w:p w14:paraId="00000058" w14:textId="77777777" w:rsidR="00A72303" w:rsidRPr="00C1052B" w:rsidRDefault="00A72303">
      <w:pPr>
        <w:widowControl w:val="0"/>
        <w:pBdr>
          <w:top w:val="nil"/>
          <w:left w:val="nil"/>
          <w:bottom w:val="nil"/>
          <w:right w:val="nil"/>
          <w:between w:val="nil"/>
        </w:pBdr>
        <w:spacing w:after="0"/>
        <w:rPr>
          <w:sz w:val="20"/>
          <w:szCs w:val="20"/>
        </w:rPr>
      </w:pPr>
      <w:bookmarkStart w:id="6" w:name="bookmark=id.3dy6vkm" w:colFirst="0" w:colLast="0"/>
      <w:bookmarkEnd w:id="6"/>
    </w:p>
    <w:tbl>
      <w:tblPr>
        <w:tblStyle w:val="a4"/>
        <w:tblW w:w="9225" w:type="dxa"/>
        <w:tblInd w:w="-15" w:type="dxa"/>
        <w:tblLayout w:type="fixed"/>
        <w:tblLook w:val="0400" w:firstRow="0" w:lastRow="0" w:firstColumn="0" w:lastColumn="0" w:noHBand="0" w:noVBand="1"/>
      </w:tblPr>
      <w:tblGrid>
        <w:gridCol w:w="725"/>
        <w:gridCol w:w="7418"/>
        <w:gridCol w:w="1082"/>
      </w:tblGrid>
      <w:tr w:rsidR="00A72303" w:rsidRPr="00C1052B" w14:paraId="7AED295D" w14:textId="77777777">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14:paraId="00000059" w14:textId="77777777" w:rsidR="00A72303" w:rsidRPr="00C1052B" w:rsidRDefault="00C1052B">
            <w:pPr>
              <w:spacing w:before="60" w:after="20" w:line="240" w:lineRule="auto"/>
              <w:jc w:val="center"/>
              <w:rPr>
                <w:sz w:val="20"/>
                <w:szCs w:val="20"/>
              </w:rPr>
            </w:pPr>
            <w:r w:rsidRPr="00C1052B">
              <w:rPr>
                <w:b/>
                <w:sz w:val="20"/>
                <w:szCs w:val="20"/>
              </w:rPr>
              <w:t>PROGRAMME CONTENT</w:t>
            </w:r>
          </w:p>
        </w:tc>
      </w:tr>
      <w:tr w:rsidR="00A72303" w:rsidRPr="00C1052B" w14:paraId="7758DD60" w14:textId="77777777">
        <w:tc>
          <w:tcPr>
            <w:tcW w:w="8143" w:type="dxa"/>
            <w:gridSpan w:val="2"/>
            <w:tcBorders>
              <w:top w:val="single" w:sz="8" w:space="0" w:color="000000"/>
              <w:left w:val="single" w:sz="8" w:space="0" w:color="000000"/>
              <w:bottom w:val="single" w:sz="8" w:space="0" w:color="000000"/>
              <w:right w:val="single" w:sz="8" w:space="0" w:color="000000"/>
            </w:tcBorders>
          </w:tcPr>
          <w:p w14:paraId="0000005C" w14:textId="77777777" w:rsidR="00A72303" w:rsidRPr="00C1052B" w:rsidRDefault="00C1052B">
            <w:pPr>
              <w:spacing w:after="0" w:line="240" w:lineRule="auto"/>
              <w:jc w:val="center"/>
              <w:rPr>
                <w:sz w:val="20"/>
                <w:szCs w:val="20"/>
              </w:rPr>
            </w:pPr>
            <w:r w:rsidRPr="00C1052B">
              <w:rPr>
                <w:b/>
                <w:sz w:val="20"/>
                <w:szCs w:val="20"/>
              </w:rPr>
              <w:t>Seminar</w:t>
            </w:r>
          </w:p>
        </w:tc>
        <w:tc>
          <w:tcPr>
            <w:tcW w:w="1082" w:type="dxa"/>
            <w:tcBorders>
              <w:top w:val="single" w:sz="8" w:space="0" w:color="000000"/>
              <w:left w:val="single" w:sz="8" w:space="0" w:color="000000"/>
              <w:bottom w:val="single" w:sz="8" w:space="0" w:color="000000"/>
              <w:right w:val="single" w:sz="8" w:space="0" w:color="000000"/>
            </w:tcBorders>
          </w:tcPr>
          <w:p w14:paraId="0000005E" w14:textId="77777777" w:rsidR="00A72303" w:rsidRPr="00C1052B" w:rsidRDefault="00C1052B">
            <w:pPr>
              <w:spacing w:after="0" w:line="240" w:lineRule="auto"/>
              <w:rPr>
                <w:sz w:val="20"/>
                <w:szCs w:val="20"/>
              </w:rPr>
            </w:pPr>
            <w:r w:rsidRPr="00C1052B">
              <w:rPr>
                <w:b/>
                <w:sz w:val="20"/>
                <w:szCs w:val="20"/>
              </w:rPr>
              <w:t>Number of hours</w:t>
            </w:r>
          </w:p>
        </w:tc>
      </w:tr>
      <w:tr w:rsidR="00A72303" w:rsidRPr="00C1052B" w14:paraId="7B9CEFAB" w14:textId="77777777">
        <w:tc>
          <w:tcPr>
            <w:tcW w:w="725" w:type="dxa"/>
            <w:tcBorders>
              <w:top w:val="single" w:sz="8" w:space="0" w:color="000000"/>
              <w:left w:val="single" w:sz="8" w:space="0" w:color="000000"/>
              <w:bottom w:val="single" w:sz="8" w:space="0" w:color="000000"/>
              <w:right w:val="single" w:sz="8" w:space="0" w:color="000000"/>
            </w:tcBorders>
          </w:tcPr>
          <w:p w14:paraId="0000005F" w14:textId="77777777" w:rsidR="00A72303" w:rsidRPr="00C1052B" w:rsidRDefault="00C1052B">
            <w:pPr>
              <w:spacing w:after="0" w:line="240" w:lineRule="auto"/>
              <w:rPr>
                <w:sz w:val="20"/>
                <w:szCs w:val="20"/>
              </w:rPr>
            </w:pPr>
            <w:r w:rsidRPr="00C1052B">
              <w:rPr>
                <w:sz w:val="20"/>
                <w:szCs w:val="20"/>
              </w:rPr>
              <w:t>Semin 1</w:t>
            </w:r>
          </w:p>
        </w:tc>
        <w:tc>
          <w:tcPr>
            <w:tcW w:w="7418" w:type="dxa"/>
            <w:tcBorders>
              <w:top w:val="single" w:sz="8" w:space="0" w:color="000000"/>
              <w:left w:val="single" w:sz="8" w:space="0" w:color="000000"/>
              <w:bottom w:val="single" w:sz="8" w:space="0" w:color="000000"/>
              <w:right w:val="single" w:sz="8" w:space="0" w:color="000000"/>
            </w:tcBorders>
          </w:tcPr>
          <w:p w14:paraId="00000060" w14:textId="77777777" w:rsidR="00A72303" w:rsidRPr="00C1052B" w:rsidRDefault="00C1052B">
            <w:pPr>
              <w:spacing w:after="0" w:line="240" w:lineRule="auto"/>
              <w:rPr>
                <w:sz w:val="20"/>
                <w:szCs w:val="20"/>
              </w:rPr>
            </w:pPr>
            <w:r w:rsidRPr="00C1052B">
              <w:rPr>
                <w:sz w:val="20"/>
                <w:szCs w:val="20"/>
              </w:rPr>
              <w:t xml:space="preserve">Introduction - the concept and meaning of development of personal </w:t>
            </w:r>
            <w:sdt>
              <w:sdtPr>
                <w:rPr>
                  <w:sz w:val="20"/>
                  <w:szCs w:val="20"/>
                </w:rPr>
                <w:tag w:val="goog_rdk_2"/>
                <w:id w:val="1315139789"/>
              </w:sdtPr>
              <w:sdtEndPr/>
              <w:sdtContent/>
            </w:sdt>
            <w:r w:rsidRPr="00C1052B">
              <w:rPr>
                <w:sz w:val="20"/>
                <w:szCs w:val="20"/>
              </w:rPr>
              <w:t>potential</w:t>
            </w:r>
          </w:p>
        </w:tc>
        <w:tc>
          <w:tcPr>
            <w:tcW w:w="1082" w:type="dxa"/>
            <w:tcBorders>
              <w:top w:val="single" w:sz="8" w:space="0" w:color="000000"/>
              <w:left w:val="single" w:sz="8" w:space="0" w:color="000000"/>
              <w:bottom w:val="single" w:sz="8" w:space="0" w:color="000000"/>
              <w:right w:val="single" w:sz="8" w:space="0" w:color="000000"/>
            </w:tcBorders>
          </w:tcPr>
          <w:p w14:paraId="00000061" w14:textId="77777777" w:rsidR="00A72303" w:rsidRPr="00C1052B" w:rsidRDefault="00C1052B">
            <w:pPr>
              <w:spacing w:after="0" w:line="240" w:lineRule="auto"/>
              <w:jc w:val="center"/>
              <w:rPr>
                <w:sz w:val="20"/>
                <w:szCs w:val="20"/>
              </w:rPr>
            </w:pPr>
            <w:r w:rsidRPr="00C1052B">
              <w:rPr>
                <w:sz w:val="20"/>
                <w:szCs w:val="20"/>
              </w:rPr>
              <w:t>2</w:t>
            </w:r>
          </w:p>
        </w:tc>
      </w:tr>
      <w:tr w:rsidR="00A72303" w:rsidRPr="00C1052B" w14:paraId="4EA35C52" w14:textId="77777777">
        <w:tc>
          <w:tcPr>
            <w:tcW w:w="725" w:type="dxa"/>
            <w:tcBorders>
              <w:top w:val="single" w:sz="8" w:space="0" w:color="000000"/>
              <w:left w:val="single" w:sz="8" w:space="0" w:color="000000"/>
              <w:bottom w:val="single" w:sz="8" w:space="0" w:color="000000"/>
              <w:right w:val="single" w:sz="8" w:space="0" w:color="000000"/>
            </w:tcBorders>
          </w:tcPr>
          <w:p w14:paraId="00000062" w14:textId="77777777" w:rsidR="00A72303" w:rsidRPr="00C1052B" w:rsidRDefault="00C1052B">
            <w:pPr>
              <w:spacing w:after="0" w:line="240" w:lineRule="auto"/>
              <w:rPr>
                <w:sz w:val="20"/>
                <w:szCs w:val="20"/>
              </w:rPr>
            </w:pPr>
            <w:r w:rsidRPr="00C1052B">
              <w:rPr>
                <w:sz w:val="20"/>
                <w:szCs w:val="20"/>
              </w:rPr>
              <w:t>Semin 2-3</w:t>
            </w:r>
          </w:p>
        </w:tc>
        <w:tc>
          <w:tcPr>
            <w:tcW w:w="7418" w:type="dxa"/>
            <w:tcBorders>
              <w:top w:val="single" w:sz="8" w:space="0" w:color="000000"/>
              <w:left w:val="single" w:sz="8" w:space="0" w:color="000000"/>
              <w:bottom w:val="single" w:sz="8" w:space="0" w:color="000000"/>
              <w:right w:val="single" w:sz="8" w:space="0" w:color="000000"/>
            </w:tcBorders>
          </w:tcPr>
          <w:p w14:paraId="00000063" w14:textId="77777777" w:rsidR="00A72303" w:rsidRPr="00C1052B" w:rsidRDefault="00C1052B">
            <w:pPr>
              <w:spacing w:after="0" w:line="240" w:lineRule="auto"/>
              <w:rPr>
                <w:sz w:val="20"/>
                <w:szCs w:val="20"/>
              </w:rPr>
            </w:pPr>
            <w:r w:rsidRPr="00C1052B">
              <w:rPr>
                <w:sz w:val="20"/>
                <w:szCs w:val="20"/>
              </w:rPr>
              <w:t>Identification and importance of continual self-development in achieving personal and organisational objectives</w:t>
            </w:r>
          </w:p>
        </w:tc>
        <w:tc>
          <w:tcPr>
            <w:tcW w:w="1082" w:type="dxa"/>
            <w:tcBorders>
              <w:top w:val="single" w:sz="8" w:space="0" w:color="000000"/>
              <w:left w:val="single" w:sz="8" w:space="0" w:color="000000"/>
              <w:bottom w:val="single" w:sz="8" w:space="0" w:color="000000"/>
              <w:right w:val="single" w:sz="8" w:space="0" w:color="000000"/>
            </w:tcBorders>
          </w:tcPr>
          <w:p w14:paraId="00000064" w14:textId="77777777" w:rsidR="00A72303" w:rsidRPr="00C1052B" w:rsidRDefault="00C1052B">
            <w:pPr>
              <w:spacing w:after="0" w:line="240" w:lineRule="auto"/>
              <w:jc w:val="center"/>
              <w:rPr>
                <w:sz w:val="20"/>
                <w:szCs w:val="20"/>
              </w:rPr>
            </w:pPr>
            <w:r w:rsidRPr="00C1052B">
              <w:rPr>
                <w:sz w:val="20"/>
                <w:szCs w:val="20"/>
              </w:rPr>
              <w:t>4</w:t>
            </w:r>
          </w:p>
        </w:tc>
      </w:tr>
      <w:tr w:rsidR="00A72303" w:rsidRPr="00C1052B" w14:paraId="6C199086" w14:textId="77777777">
        <w:tc>
          <w:tcPr>
            <w:tcW w:w="725" w:type="dxa"/>
            <w:tcBorders>
              <w:top w:val="single" w:sz="8" w:space="0" w:color="000000"/>
              <w:left w:val="single" w:sz="8" w:space="0" w:color="000000"/>
              <w:bottom w:val="single" w:sz="8" w:space="0" w:color="000000"/>
              <w:right w:val="single" w:sz="8" w:space="0" w:color="000000"/>
            </w:tcBorders>
          </w:tcPr>
          <w:p w14:paraId="00000065" w14:textId="77777777" w:rsidR="00A72303" w:rsidRPr="00C1052B" w:rsidRDefault="00C1052B">
            <w:pPr>
              <w:spacing w:after="0" w:line="240" w:lineRule="auto"/>
              <w:rPr>
                <w:sz w:val="20"/>
                <w:szCs w:val="20"/>
              </w:rPr>
            </w:pPr>
            <w:r w:rsidRPr="00C1052B">
              <w:rPr>
                <w:sz w:val="20"/>
                <w:szCs w:val="20"/>
              </w:rPr>
              <w:t>Semin 4-5</w:t>
            </w:r>
          </w:p>
        </w:tc>
        <w:tc>
          <w:tcPr>
            <w:tcW w:w="7418" w:type="dxa"/>
            <w:tcBorders>
              <w:top w:val="single" w:sz="8" w:space="0" w:color="000000"/>
              <w:left w:val="single" w:sz="8" w:space="0" w:color="000000"/>
              <w:bottom w:val="single" w:sz="8" w:space="0" w:color="000000"/>
              <w:right w:val="single" w:sz="8" w:space="0" w:color="000000"/>
            </w:tcBorders>
          </w:tcPr>
          <w:p w14:paraId="00000066" w14:textId="77777777" w:rsidR="00A72303" w:rsidRPr="00C1052B" w:rsidRDefault="00C1052B">
            <w:pPr>
              <w:spacing w:after="0" w:line="240" w:lineRule="auto"/>
              <w:rPr>
                <w:sz w:val="20"/>
                <w:szCs w:val="20"/>
              </w:rPr>
            </w:pPr>
            <w:r w:rsidRPr="00C1052B">
              <w:rPr>
                <w:sz w:val="20"/>
                <w:szCs w:val="20"/>
              </w:rPr>
              <w:t>Assessment of skills and competencies against defined role requirements, personal and organisational objectives</w:t>
            </w:r>
          </w:p>
        </w:tc>
        <w:tc>
          <w:tcPr>
            <w:tcW w:w="1082" w:type="dxa"/>
            <w:tcBorders>
              <w:top w:val="single" w:sz="8" w:space="0" w:color="000000"/>
              <w:left w:val="single" w:sz="8" w:space="0" w:color="000000"/>
              <w:bottom w:val="single" w:sz="8" w:space="0" w:color="000000"/>
              <w:right w:val="single" w:sz="8" w:space="0" w:color="000000"/>
            </w:tcBorders>
          </w:tcPr>
          <w:p w14:paraId="00000067" w14:textId="77777777" w:rsidR="00A72303" w:rsidRPr="00C1052B" w:rsidRDefault="00C1052B">
            <w:pPr>
              <w:spacing w:after="0" w:line="240" w:lineRule="auto"/>
              <w:jc w:val="center"/>
              <w:rPr>
                <w:sz w:val="20"/>
                <w:szCs w:val="20"/>
              </w:rPr>
            </w:pPr>
            <w:r w:rsidRPr="00C1052B">
              <w:rPr>
                <w:sz w:val="20"/>
                <w:szCs w:val="20"/>
              </w:rPr>
              <w:t>4</w:t>
            </w:r>
          </w:p>
        </w:tc>
      </w:tr>
      <w:tr w:rsidR="00A72303" w:rsidRPr="00C1052B" w14:paraId="2BCA639C" w14:textId="77777777">
        <w:tc>
          <w:tcPr>
            <w:tcW w:w="725" w:type="dxa"/>
            <w:tcBorders>
              <w:top w:val="single" w:sz="8" w:space="0" w:color="000000"/>
              <w:left w:val="single" w:sz="8" w:space="0" w:color="000000"/>
              <w:bottom w:val="single" w:sz="8" w:space="0" w:color="000000"/>
              <w:right w:val="single" w:sz="8" w:space="0" w:color="000000"/>
            </w:tcBorders>
          </w:tcPr>
          <w:p w14:paraId="00000068" w14:textId="77777777" w:rsidR="00A72303" w:rsidRPr="00C1052B" w:rsidRDefault="00C1052B">
            <w:pPr>
              <w:spacing w:after="0" w:line="240" w:lineRule="auto"/>
              <w:rPr>
                <w:sz w:val="20"/>
                <w:szCs w:val="20"/>
              </w:rPr>
            </w:pPr>
            <w:r w:rsidRPr="00C1052B">
              <w:rPr>
                <w:sz w:val="20"/>
                <w:szCs w:val="20"/>
              </w:rPr>
              <w:t>Semin 6-7</w:t>
            </w:r>
          </w:p>
        </w:tc>
        <w:tc>
          <w:tcPr>
            <w:tcW w:w="7418" w:type="dxa"/>
            <w:tcBorders>
              <w:top w:val="single" w:sz="8" w:space="0" w:color="000000"/>
              <w:left w:val="single" w:sz="8" w:space="0" w:color="000000"/>
              <w:bottom w:val="single" w:sz="8" w:space="0" w:color="000000"/>
              <w:right w:val="single" w:sz="8" w:space="0" w:color="000000"/>
            </w:tcBorders>
          </w:tcPr>
          <w:p w14:paraId="00000069" w14:textId="77777777" w:rsidR="00A72303" w:rsidRPr="00C1052B" w:rsidRDefault="00C1052B">
            <w:pPr>
              <w:spacing w:after="0" w:line="240" w:lineRule="auto"/>
              <w:rPr>
                <w:sz w:val="20"/>
                <w:szCs w:val="20"/>
              </w:rPr>
            </w:pPr>
            <w:r w:rsidRPr="00C1052B">
              <w:rPr>
                <w:sz w:val="20"/>
                <w:szCs w:val="20"/>
              </w:rPr>
              <w:t>Assessment of competency gap in relation to development of personal potential</w:t>
            </w:r>
          </w:p>
        </w:tc>
        <w:tc>
          <w:tcPr>
            <w:tcW w:w="1082" w:type="dxa"/>
            <w:tcBorders>
              <w:top w:val="single" w:sz="8" w:space="0" w:color="000000"/>
              <w:left w:val="single" w:sz="8" w:space="0" w:color="000000"/>
              <w:bottom w:val="single" w:sz="8" w:space="0" w:color="000000"/>
              <w:right w:val="single" w:sz="8" w:space="0" w:color="000000"/>
            </w:tcBorders>
          </w:tcPr>
          <w:p w14:paraId="0000006A" w14:textId="77777777" w:rsidR="00A72303" w:rsidRPr="00C1052B" w:rsidRDefault="00C1052B">
            <w:pPr>
              <w:spacing w:after="0" w:line="240" w:lineRule="auto"/>
              <w:jc w:val="center"/>
              <w:rPr>
                <w:sz w:val="20"/>
                <w:szCs w:val="20"/>
              </w:rPr>
            </w:pPr>
            <w:r w:rsidRPr="00C1052B">
              <w:rPr>
                <w:sz w:val="20"/>
                <w:szCs w:val="20"/>
              </w:rPr>
              <w:t>4</w:t>
            </w:r>
          </w:p>
        </w:tc>
      </w:tr>
      <w:tr w:rsidR="00A72303" w:rsidRPr="00C1052B" w14:paraId="32B3445A" w14:textId="77777777">
        <w:tc>
          <w:tcPr>
            <w:tcW w:w="725" w:type="dxa"/>
            <w:tcBorders>
              <w:top w:val="single" w:sz="8" w:space="0" w:color="000000"/>
              <w:left w:val="single" w:sz="8" w:space="0" w:color="000000"/>
              <w:bottom w:val="single" w:sz="8" w:space="0" w:color="000000"/>
              <w:right w:val="single" w:sz="8" w:space="0" w:color="000000"/>
            </w:tcBorders>
          </w:tcPr>
          <w:p w14:paraId="0000006B" w14:textId="77777777" w:rsidR="00A72303" w:rsidRPr="00C1052B" w:rsidRDefault="00C1052B">
            <w:pPr>
              <w:spacing w:after="0" w:line="240" w:lineRule="auto"/>
              <w:rPr>
                <w:sz w:val="20"/>
                <w:szCs w:val="20"/>
              </w:rPr>
            </w:pPr>
            <w:r w:rsidRPr="00C1052B">
              <w:rPr>
                <w:sz w:val="20"/>
                <w:szCs w:val="20"/>
              </w:rPr>
              <w:t>Semin 8-10</w:t>
            </w:r>
          </w:p>
        </w:tc>
        <w:tc>
          <w:tcPr>
            <w:tcW w:w="7418" w:type="dxa"/>
            <w:tcBorders>
              <w:top w:val="single" w:sz="8" w:space="0" w:color="000000"/>
              <w:left w:val="single" w:sz="8" w:space="0" w:color="000000"/>
              <w:bottom w:val="single" w:sz="8" w:space="0" w:color="000000"/>
              <w:right w:val="single" w:sz="8" w:space="0" w:color="000000"/>
            </w:tcBorders>
          </w:tcPr>
          <w:p w14:paraId="0000006C" w14:textId="77777777" w:rsidR="00A72303" w:rsidRPr="00C1052B" w:rsidRDefault="00C1052B">
            <w:pPr>
              <w:spacing w:after="0" w:line="240" w:lineRule="auto"/>
              <w:rPr>
                <w:sz w:val="20"/>
                <w:szCs w:val="20"/>
              </w:rPr>
            </w:pPr>
            <w:r w:rsidRPr="00C1052B">
              <w:rPr>
                <w:sz w:val="20"/>
                <w:szCs w:val="20"/>
              </w:rPr>
              <w:t xml:space="preserve">Identification development opportunities to meet current and future defined needs (in relation to the development Kolb cycle, personal learning style </w:t>
            </w:r>
            <w:proofErr w:type="spellStart"/>
            <w:r w:rsidRPr="00C1052B">
              <w:rPr>
                <w:sz w:val="20"/>
                <w:szCs w:val="20"/>
              </w:rPr>
              <w:t>ect</w:t>
            </w:r>
            <w:proofErr w:type="spellEnd"/>
            <w:r w:rsidRPr="00C1052B">
              <w:rPr>
                <w:sz w:val="20"/>
                <w:szCs w:val="20"/>
              </w:rPr>
              <w:t>.)</w:t>
            </w:r>
          </w:p>
        </w:tc>
        <w:tc>
          <w:tcPr>
            <w:tcW w:w="1082" w:type="dxa"/>
            <w:tcBorders>
              <w:top w:val="single" w:sz="8" w:space="0" w:color="000000"/>
              <w:left w:val="single" w:sz="8" w:space="0" w:color="000000"/>
              <w:bottom w:val="single" w:sz="8" w:space="0" w:color="000000"/>
              <w:right w:val="single" w:sz="8" w:space="0" w:color="000000"/>
            </w:tcBorders>
          </w:tcPr>
          <w:p w14:paraId="0000006D" w14:textId="77777777" w:rsidR="00A72303" w:rsidRPr="00C1052B" w:rsidRDefault="00A07E4E">
            <w:pPr>
              <w:spacing w:after="0" w:line="240" w:lineRule="auto"/>
              <w:jc w:val="center"/>
              <w:rPr>
                <w:sz w:val="20"/>
                <w:szCs w:val="20"/>
              </w:rPr>
            </w:pPr>
            <w:sdt>
              <w:sdtPr>
                <w:rPr>
                  <w:sz w:val="20"/>
                  <w:szCs w:val="20"/>
                </w:rPr>
                <w:tag w:val="goog_rdk_3"/>
                <w:id w:val="481820766"/>
              </w:sdtPr>
              <w:sdtEndPr/>
              <w:sdtContent/>
            </w:sdt>
            <w:r w:rsidR="00C1052B" w:rsidRPr="00C1052B">
              <w:rPr>
                <w:sz w:val="20"/>
                <w:szCs w:val="20"/>
              </w:rPr>
              <w:t>6</w:t>
            </w:r>
          </w:p>
        </w:tc>
      </w:tr>
      <w:tr w:rsidR="00A72303" w:rsidRPr="00C1052B" w14:paraId="389AA192" w14:textId="77777777">
        <w:tc>
          <w:tcPr>
            <w:tcW w:w="725" w:type="dxa"/>
            <w:tcBorders>
              <w:top w:val="single" w:sz="8" w:space="0" w:color="000000"/>
              <w:left w:val="single" w:sz="8" w:space="0" w:color="000000"/>
              <w:bottom w:val="single" w:sz="8" w:space="0" w:color="000000"/>
              <w:right w:val="single" w:sz="8" w:space="0" w:color="000000"/>
            </w:tcBorders>
          </w:tcPr>
          <w:p w14:paraId="0000006E" w14:textId="77777777" w:rsidR="00A72303" w:rsidRPr="00C1052B" w:rsidRDefault="00C1052B">
            <w:pPr>
              <w:spacing w:after="0" w:line="240" w:lineRule="auto"/>
              <w:rPr>
                <w:sz w:val="20"/>
                <w:szCs w:val="20"/>
              </w:rPr>
            </w:pPr>
            <w:r w:rsidRPr="00C1052B">
              <w:rPr>
                <w:sz w:val="20"/>
                <w:szCs w:val="20"/>
              </w:rPr>
              <w:t>Semin 11-13</w:t>
            </w:r>
          </w:p>
        </w:tc>
        <w:tc>
          <w:tcPr>
            <w:tcW w:w="7418" w:type="dxa"/>
            <w:tcBorders>
              <w:top w:val="single" w:sz="8" w:space="0" w:color="000000"/>
              <w:left w:val="single" w:sz="8" w:space="0" w:color="000000"/>
              <w:bottom w:val="single" w:sz="8" w:space="0" w:color="000000"/>
              <w:right w:val="single" w:sz="8" w:space="0" w:color="000000"/>
            </w:tcBorders>
          </w:tcPr>
          <w:p w14:paraId="0000006F" w14:textId="77777777" w:rsidR="00A72303" w:rsidRPr="00C1052B" w:rsidRDefault="00C1052B">
            <w:pPr>
              <w:spacing w:after="0" w:line="240" w:lineRule="auto"/>
              <w:rPr>
                <w:sz w:val="20"/>
                <w:szCs w:val="20"/>
              </w:rPr>
            </w:pPr>
            <w:r w:rsidRPr="00C1052B">
              <w:rPr>
                <w:sz w:val="20"/>
                <w:szCs w:val="20"/>
              </w:rPr>
              <w:t>Preparation personal potential development plan with: key tasks; SMART objectives; performance indicators; milestones, review dates, required resources.</w:t>
            </w:r>
          </w:p>
        </w:tc>
        <w:tc>
          <w:tcPr>
            <w:tcW w:w="1082" w:type="dxa"/>
            <w:tcBorders>
              <w:top w:val="single" w:sz="8" w:space="0" w:color="000000"/>
              <w:left w:val="single" w:sz="8" w:space="0" w:color="000000"/>
              <w:bottom w:val="single" w:sz="8" w:space="0" w:color="000000"/>
              <w:right w:val="single" w:sz="8" w:space="0" w:color="000000"/>
            </w:tcBorders>
          </w:tcPr>
          <w:p w14:paraId="00000070" w14:textId="77777777" w:rsidR="00A72303" w:rsidRPr="00C1052B" w:rsidRDefault="00A07E4E">
            <w:pPr>
              <w:spacing w:after="0" w:line="240" w:lineRule="auto"/>
              <w:jc w:val="center"/>
              <w:rPr>
                <w:sz w:val="20"/>
                <w:szCs w:val="20"/>
              </w:rPr>
            </w:pPr>
            <w:sdt>
              <w:sdtPr>
                <w:rPr>
                  <w:sz w:val="20"/>
                  <w:szCs w:val="20"/>
                </w:rPr>
                <w:tag w:val="goog_rdk_4"/>
                <w:id w:val="2009635095"/>
              </w:sdtPr>
              <w:sdtEndPr/>
              <w:sdtContent/>
            </w:sdt>
            <w:r w:rsidR="00C1052B" w:rsidRPr="00C1052B">
              <w:rPr>
                <w:sz w:val="20"/>
                <w:szCs w:val="20"/>
              </w:rPr>
              <w:t>6</w:t>
            </w:r>
          </w:p>
        </w:tc>
      </w:tr>
      <w:tr w:rsidR="00A72303" w:rsidRPr="00C1052B" w14:paraId="54D08563" w14:textId="77777777">
        <w:tc>
          <w:tcPr>
            <w:tcW w:w="725" w:type="dxa"/>
            <w:tcBorders>
              <w:top w:val="single" w:sz="8" w:space="0" w:color="000000"/>
              <w:left w:val="single" w:sz="8" w:space="0" w:color="000000"/>
              <w:bottom w:val="single" w:sz="8" w:space="0" w:color="000000"/>
              <w:right w:val="single" w:sz="8" w:space="0" w:color="000000"/>
            </w:tcBorders>
          </w:tcPr>
          <w:p w14:paraId="00000071" w14:textId="77777777" w:rsidR="00A72303" w:rsidRPr="00C1052B" w:rsidRDefault="00C1052B">
            <w:pPr>
              <w:spacing w:after="0" w:line="240" w:lineRule="auto"/>
              <w:rPr>
                <w:sz w:val="20"/>
                <w:szCs w:val="20"/>
              </w:rPr>
            </w:pPr>
            <w:r w:rsidRPr="00C1052B">
              <w:rPr>
                <w:sz w:val="20"/>
                <w:szCs w:val="20"/>
              </w:rPr>
              <w:t>Semin 14-15</w:t>
            </w:r>
          </w:p>
        </w:tc>
        <w:tc>
          <w:tcPr>
            <w:tcW w:w="7418" w:type="dxa"/>
            <w:tcBorders>
              <w:top w:val="single" w:sz="8" w:space="0" w:color="000000"/>
              <w:left w:val="single" w:sz="8" w:space="0" w:color="000000"/>
              <w:bottom w:val="single" w:sz="8" w:space="0" w:color="000000"/>
              <w:right w:val="single" w:sz="8" w:space="0" w:color="000000"/>
            </w:tcBorders>
          </w:tcPr>
          <w:p w14:paraId="00000072" w14:textId="77777777" w:rsidR="00A72303" w:rsidRPr="00C1052B" w:rsidRDefault="00C1052B">
            <w:pPr>
              <w:spacing w:after="0" w:line="240" w:lineRule="auto"/>
              <w:rPr>
                <w:sz w:val="20"/>
                <w:szCs w:val="20"/>
              </w:rPr>
            </w:pPr>
            <w:r w:rsidRPr="00C1052B">
              <w:rPr>
                <w:sz w:val="20"/>
                <w:szCs w:val="20"/>
              </w:rPr>
              <w:t>Discussion on the processes required to implement the personal development plan and on the evaluation the impact of development of personal potential plan on the achievement of personal and  organisational objectives.</w:t>
            </w:r>
          </w:p>
        </w:tc>
        <w:tc>
          <w:tcPr>
            <w:tcW w:w="1082" w:type="dxa"/>
            <w:tcBorders>
              <w:top w:val="single" w:sz="8" w:space="0" w:color="000000"/>
              <w:left w:val="single" w:sz="8" w:space="0" w:color="000000"/>
              <w:bottom w:val="single" w:sz="8" w:space="0" w:color="000000"/>
              <w:right w:val="single" w:sz="8" w:space="0" w:color="000000"/>
            </w:tcBorders>
          </w:tcPr>
          <w:p w14:paraId="00000073" w14:textId="77777777" w:rsidR="00A72303" w:rsidRPr="00C1052B" w:rsidRDefault="00C1052B">
            <w:pPr>
              <w:spacing w:after="0" w:line="240" w:lineRule="auto"/>
              <w:jc w:val="center"/>
              <w:rPr>
                <w:sz w:val="20"/>
                <w:szCs w:val="20"/>
              </w:rPr>
            </w:pPr>
            <w:r w:rsidRPr="00C1052B">
              <w:rPr>
                <w:sz w:val="20"/>
                <w:szCs w:val="20"/>
              </w:rPr>
              <w:t>4</w:t>
            </w:r>
          </w:p>
        </w:tc>
      </w:tr>
      <w:tr w:rsidR="00A72303" w:rsidRPr="00C1052B" w14:paraId="5E9A0F6A" w14:textId="77777777">
        <w:tc>
          <w:tcPr>
            <w:tcW w:w="725" w:type="dxa"/>
            <w:tcBorders>
              <w:top w:val="single" w:sz="8" w:space="0" w:color="000000"/>
              <w:left w:val="single" w:sz="8" w:space="0" w:color="000000"/>
              <w:bottom w:val="single" w:sz="8" w:space="0" w:color="000000"/>
              <w:right w:val="single" w:sz="8" w:space="0" w:color="000000"/>
            </w:tcBorders>
          </w:tcPr>
          <w:p w14:paraId="00000074" w14:textId="77777777" w:rsidR="00A72303" w:rsidRPr="00C1052B" w:rsidRDefault="00A72303">
            <w:pPr>
              <w:spacing w:after="0" w:line="240" w:lineRule="auto"/>
              <w:rPr>
                <w:sz w:val="20"/>
                <w:szCs w:val="20"/>
              </w:rPr>
            </w:pPr>
          </w:p>
        </w:tc>
        <w:tc>
          <w:tcPr>
            <w:tcW w:w="7418" w:type="dxa"/>
            <w:tcBorders>
              <w:top w:val="single" w:sz="8" w:space="0" w:color="000000"/>
              <w:left w:val="single" w:sz="8" w:space="0" w:color="000000"/>
              <w:bottom w:val="single" w:sz="8" w:space="0" w:color="000000"/>
              <w:right w:val="single" w:sz="8" w:space="0" w:color="000000"/>
            </w:tcBorders>
          </w:tcPr>
          <w:p w14:paraId="00000075" w14:textId="77777777" w:rsidR="00A72303" w:rsidRPr="00C1052B" w:rsidRDefault="00C1052B">
            <w:pPr>
              <w:spacing w:after="0" w:line="240" w:lineRule="auto"/>
              <w:rPr>
                <w:sz w:val="20"/>
                <w:szCs w:val="20"/>
              </w:rPr>
            </w:pPr>
            <w:r w:rsidRPr="00C1052B">
              <w:rPr>
                <w:sz w:val="20"/>
                <w:szCs w:val="20"/>
              </w:rPr>
              <w:t>Total hours</w:t>
            </w:r>
          </w:p>
        </w:tc>
        <w:tc>
          <w:tcPr>
            <w:tcW w:w="1082" w:type="dxa"/>
            <w:tcBorders>
              <w:top w:val="single" w:sz="8" w:space="0" w:color="000000"/>
              <w:left w:val="single" w:sz="8" w:space="0" w:color="000000"/>
              <w:bottom w:val="single" w:sz="8" w:space="0" w:color="000000"/>
              <w:right w:val="single" w:sz="8" w:space="0" w:color="000000"/>
            </w:tcBorders>
          </w:tcPr>
          <w:p w14:paraId="00000076" w14:textId="77777777" w:rsidR="00A72303" w:rsidRPr="00C1052B" w:rsidRDefault="00C1052B">
            <w:pPr>
              <w:spacing w:after="0" w:line="240" w:lineRule="auto"/>
              <w:jc w:val="center"/>
              <w:rPr>
                <w:sz w:val="20"/>
                <w:szCs w:val="20"/>
              </w:rPr>
            </w:pPr>
            <w:r w:rsidRPr="00C1052B">
              <w:rPr>
                <w:sz w:val="20"/>
                <w:szCs w:val="20"/>
              </w:rPr>
              <w:t>30</w:t>
            </w:r>
          </w:p>
        </w:tc>
      </w:tr>
    </w:tbl>
    <w:p w14:paraId="00000077" w14:textId="77777777" w:rsidR="00A72303" w:rsidRPr="00C1052B" w:rsidRDefault="00A72303">
      <w:pPr>
        <w:widowControl w:val="0"/>
        <w:pBdr>
          <w:top w:val="nil"/>
          <w:left w:val="nil"/>
          <w:bottom w:val="nil"/>
          <w:right w:val="nil"/>
          <w:between w:val="nil"/>
        </w:pBdr>
        <w:spacing w:after="0"/>
        <w:rPr>
          <w:sz w:val="20"/>
          <w:szCs w:val="20"/>
        </w:rPr>
      </w:pPr>
      <w:bookmarkStart w:id="7" w:name="bookmark=id.1t3h5sf" w:colFirst="0" w:colLast="0"/>
      <w:bookmarkEnd w:id="7"/>
    </w:p>
    <w:tbl>
      <w:tblPr>
        <w:tblStyle w:val="a5"/>
        <w:tblW w:w="9225" w:type="dxa"/>
        <w:tblInd w:w="-15" w:type="dxa"/>
        <w:tblLayout w:type="fixed"/>
        <w:tblLook w:val="0400" w:firstRow="0" w:lastRow="0" w:firstColumn="0" w:lastColumn="0" w:noHBand="0" w:noVBand="1"/>
      </w:tblPr>
      <w:tblGrid>
        <w:gridCol w:w="9225"/>
      </w:tblGrid>
      <w:tr w:rsidR="00A72303" w:rsidRPr="00C1052B" w14:paraId="574E374A"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00000078" w14:textId="77777777" w:rsidR="00A72303" w:rsidRPr="00C1052B" w:rsidRDefault="00C1052B">
            <w:pPr>
              <w:spacing w:before="60" w:after="20"/>
              <w:ind w:left="720" w:hanging="720"/>
              <w:jc w:val="center"/>
              <w:rPr>
                <w:b/>
                <w:sz w:val="20"/>
                <w:szCs w:val="20"/>
              </w:rPr>
            </w:pPr>
            <w:r w:rsidRPr="00C1052B">
              <w:rPr>
                <w:b/>
                <w:sz w:val="20"/>
                <w:szCs w:val="20"/>
              </w:rPr>
              <w:t>TEACHING TOOLS USED</w:t>
            </w:r>
          </w:p>
        </w:tc>
      </w:tr>
      <w:tr w:rsidR="00A72303" w:rsidRPr="00C1052B" w14:paraId="6EABED4B"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00000079" w14:textId="77777777" w:rsidR="00A72303" w:rsidRPr="00C1052B" w:rsidRDefault="00C1052B">
            <w:pPr>
              <w:spacing w:after="0" w:line="240" w:lineRule="auto"/>
              <w:rPr>
                <w:sz w:val="20"/>
                <w:szCs w:val="20"/>
              </w:rPr>
            </w:pPr>
            <w:r w:rsidRPr="00C1052B">
              <w:rPr>
                <w:sz w:val="20"/>
                <w:szCs w:val="20"/>
              </w:rPr>
              <w:t>N1. multimedia techniques (presentation)</w:t>
            </w:r>
          </w:p>
          <w:p w14:paraId="0000007A" w14:textId="77777777" w:rsidR="00A72303" w:rsidRPr="00C1052B" w:rsidRDefault="00C1052B">
            <w:pPr>
              <w:spacing w:after="0" w:line="240" w:lineRule="auto"/>
              <w:rPr>
                <w:sz w:val="20"/>
                <w:szCs w:val="20"/>
              </w:rPr>
            </w:pPr>
            <w:r w:rsidRPr="00C1052B">
              <w:rPr>
                <w:sz w:val="20"/>
                <w:szCs w:val="20"/>
              </w:rPr>
              <w:t>N2. discussion</w:t>
            </w:r>
          </w:p>
          <w:p w14:paraId="0000007B" w14:textId="77777777" w:rsidR="00A72303" w:rsidRPr="00C1052B" w:rsidRDefault="00C1052B">
            <w:pPr>
              <w:spacing w:after="0" w:line="240" w:lineRule="auto"/>
              <w:rPr>
                <w:sz w:val="20"/>
                <w:szCs w:val="20"/>
              </w:rPr>
            </w:pPr>
            <w:r w:rsidRPr="00C1052B">
              <w:rPr>
                <w:sz w:val="20"/>
                <w:szCs w:val="20"/>
              </w:rPr>
              <w:t>N3. own work (literature studies, essays)</w:t>
            </w:r>
          </w:p>
          <w:p w14:paraId="0000007C" w14:textId="77777777" w:rsidR="00A72303" w:rsidRPr="00C1052B" w:rsidRDefault="00C1052B">
            <w:pPr>
              <w:spacing w:after="0" w:line="240" w:lineRule="auto"/>
              <w:rPr>
                <w:sz w:val="20"/>
                <w:szCs w:val="20"/>
              </w:rPr>
            </w:pPr>
            <w:r w:rsidRPr="00C1052B">
              <w:rPr>
                <w:sz w:val="20"/>
                <w:szCs w:val="20"/>
              </w:rPr>
              <w:t>N4. group work</w:t>
            </w:r>
          </w:p>
          <w:p w14:paraId="0000007D" w14:textId="77777777" w:rsidR="00A72303" w:rsidRPr="00C1052B" w:rsidRDefault="00C1052B">
            <w:pPr>
              <w:spacing w:after="0" w:line="240" w:lineRule="auto"/>
              <w:rPr>
                <w:sz w:val="20"/>
                <w:szCs w:val="20"/>
              </w:rPr>
            </w:pPr>
            <w:r w:rsidRPr="00C1052B">
              <w:rPr>
                <w:sz w:val="20"/>
                <w:szCs w:val="20"/>
              </w:rPr>
              <w:t>N5. case studies</w:t>
            </w:r>
          </w:p>
        </w:tc>
      </w:tr>
    </w:tbl>
    <w:p w14:paraId="0000007E" w14:textId="77777777" w:rsidR="00A72303" w:rsidRPr="00C1052B" w:rsidRDefault="00A72303">
      <w:pPr>
        <w:spacing w:line="240" w:lineRule="auto"/>
        <w:jc w:val="center"/>
        <w:rPr>
          <w:b/>
          <w:sz w:val="20"/>
          <w:szCs w:val="20"/>
        </w:rPr>
      </w:pPr>
    </w:p>
    <w:p w14:paraId="0000007F" w14:textId="77777777" w:rsidR="00A72303" w:rsidRPr="00C1052B" w:rsidRDefault="00C1052B">
      <w:pPr>
        <w:spacing w:line="240" w:lineRule="auto"/>
        <w:jc w:val="center"/>
        <w:rPr>
          <w:sz w:val="20"/>
          <w:szCs w:val="20"/>
        </w:rPr>
      </w:pPr>
      <w:r w:rsidRPr="00C1052B">
        <w:rPr>
          <w:b/>
          <w:sz w:val="20"/>
          <w:szCs w:val="20"/>
        </w:rPr>
        <w:t>EVALUATION OF  SUBJECT LEARNING  OUTCOMES  ACHIEVEMENT</w:t>
      </w:r>
    </w:p>
    <w:tbl>
      <w:tblPr>
        <w:tblStyle w:val="a6"/>
        <w:tblW w:w="9285" w:type="dxa"/>
        <w:tblInd w:w="-15" w:type="dxa"/>
        <w:tblLayout w:type="fixed"/>
        <w:tblLook w:val="0400" w:firstRow="0" w:lastRow="0" w:firstColumn="0" w:lastColumn="0" w:noHBand="0" w:noVBand="1"/>
      </w:tblPr>
      <w:tblGrid>
        <w:gridCol w:w="1613"/>
        <w:gridCol w:w="4325"/>
        <w:gridCol w:w="3347"/>
      </w:tblGrid>
      <w:tr w:rsidR="00A72303" w:rsidRPr="00C1052B" w14:paraId="54BB4729" w14:textId="77777777">
        <w:tc>
          <w:tcPr>
            <w:tcW w:w="1613" w:type="dxa"/>
            <w:tcBorders>
              <w:top w:val="single" w:sz="8" w:space="0" w:color="000000"/>
              <w:left w:val="single" w:sz="8" w:space="0" w:color="000000"/>
              <w:bottom w:val="single" w:sz="8" w:space="0" w:color="000000"/>
              <w:right w:val="single" w:sz="8" w:space="0" w:color="000000"/>
            </w:tcBorders>
          </w:tcPr>
          <w:p w14:paraId="00000080" w14:textId="77777777" w:rsidR="00A72303" w:rsidRPr="00C1052B" w:rsidRDefault="00C1052B">
            <w:pPr>
              <w:spacing w:after="0" w:line="240" w:lineRule="auto"/>
              <w:rPr>
                <w:sz w:val="20"/>
                <w:szCs w:val="20"/>
              </w:rPr>
            </w:pPr>
            <w:bookmarkStart w:id="8" w:name="bookmark=id.4d34og8" w:colFirst="0" w:colLast="0"/>
            <w:bookmarkEnd w:id="8"/>
            <w:r w:rsidRPr="00C1052B">
              <w:rPr>
                <w:b/>
                <w:sz w:val="20"/>
                <w:szCs w:val="20"/>
              </w:rPr>
              <w:t xml:space="preserve">Evaluation </w:t>
            </w:r>
            <w:r w:rsidRPr="00C1052B">
              <w:rPr>
                <w:sz w:val="20"/>
                <w:szCs w:val="20"/>
              </w:rPr>
              <w:t>(F – forming during semester), P – concluding (at semester end)</w:t>
            </w:r>
          </w:p>
        </w:tc>
        <w:tc>
          <w:tcPr>
            <w:tcW w:w="4325" w:type="dxa"/>
            <w:tcBorders>
              <w:top w:val="single" w:sz="8" w:space="0" w:color="000000"/>
              <w:left w:val="single" w:sz="8" w:space="0" w:color="000000"/>
              <w:bottom w:val="single" w:sz="8" w:space="0" w:color="000000"/>
              <w:right w:val="single" w:sz="8" w:space="0" w:color="000000"/>
            </w:tcBorders>
          </w:tcPr>
          <w:p w14:paraId="00000081" w14:textId="77777777" w:rsidR="00A72303" w:rsidRPr="00C1052B" w:rsidRDefault="00C1052B">
            <w:pPr>
              <w:spacing w:after="0" w:line="240" w:lineRule="auto"/>
              <w:rPr>
                <w:sz w:val="20"/>
                <w:szCs w:val="20"/>
              </w:rPr>
            </w:pPr>
            <w:r w:rsidRPr="00C1052B">
              <w:rPr>
                <w:sz w:val="20"/>
                <w:szCs w:val="20"/>
              </w:rPr>
              <w:t>Learning outcomes code</w:t>
            </w:r>
          </w:p>
        </w:tc>
        <w:tc>
          <w:tcPr>
            <w:tcW w:w="3347" w:type="dxa"/>
            <w:tcBorders>
              <w:top w:val="single" w:sz="8" w:space="0" w:color="000000"/>
              <w:left w:val="single" w:sz="8" w:space="0" w:color="000000"/>
              <w:bottom w:val="single" w:sz="8" w:space="0" w:color="000000"/>
              <w:right w:val="single" w:sz="8" w:space="0" w:color="000000"/>
            </w:tcBorders>
          </w:tcPr>
          <w:p w14:paraId="00000082" w14:textId="77777777" w:rsidR="00A72303" w:rsidRPr="00C1052B" w:rsidRDefault="00C1052B">
            <w:pPr>
              <w:spacing w:after="0" w:line="240" w:lineRule="auto"/>
              <w:rPr>
                <w:sz w:val="20"/>
                <w:szCs w:val="20"/>
              </w:rPr>
            </w:pPr>
            <w:r w:rsidRPr="00C1052B">
              <w:rPr>
                <w:sz w:val="20"/>
                <w:szCs w:val="20"/>
              </w:rPr>
              <w:t xml:space="preserve">Way of evaluating learning outcomes achievement </w:t>
            </w:r>
          </w:p>
        </w:tc>
      </w:tr>
      <w:tr w:rsidR="00A72303" w:rsidRPr="00C1052B" w14:paraId="2FA5E5E8" w14:textId="77777777">
        <w:tc>
          <w:tcPr>
            <w:tcW w:w="1613" w:type="dxa"/>
            <w:tcBorders>
              <w:top w:val="single" w:sz="8" w:space="0" w:color="000000"/>
              <w:left w:val="single" w:sz="8" w:space="0" w:color="000000"/>
              <w:bottom w:val="single" w:sz="8" w:space="0" w:color="000000"/>
              <w:right w:val="single" w:sz="8" w:space="0" w:color="000000"/>
            </w:tcBorders>
          </w:tcPr>
          <w:p w14:paraId="00000083" w14:textId="77777777" w:rsidR="00A72303" w:rsidRPr="00C1052B" w:rsidRDefault="00C1052B">
            <w:pPr>
              <w:spacing w:after="0" w:line="240" w:lineRule="auto"/>
              <w:rPr>
                <w:sz w:val="20"/>
                <w:szCs w:val="20"/>
              </w:rPr>
            </w:pPr>
            <w:r w:rsidRPr="00C1052B">
              <w:rPr>
                <w:sz w:val="20"/>
                <w:szCs w:val="20"/>
              </w:rPr>
              <w:t>F1</w:t>
            </w:r>
          </w:p>
        </w:tc>
        <w:tc>
          <w:tcPr>
            <w:tcW w:w="4325" w:type="dxa"/>
            <w:tcBorders>
              <w:top w:val="single" w:sz="8" w:space="0" w:color="000000"/>
              <w:left w:val="single" w:sz="8" w:space="0" w:color="000000"/>
              <w:bottom w:val="single" w:sz="8" w:space="0" w:color="000000"/>
              <w:right w:val="single" w:sz="8" w:space="0" w:color="000000"/>
            </w:tcBorders>
          </w:tcPr>
          <w:p w14:paraId="00000084" w14:textId="77777777" w:rsidR="00A72303" w:rsidRPr="00C1052B" w:rsidRDefault="00C1052B">
            <w:pPr>
              <w:spacing w:after="0" w:line="240" w:lineRule="auto"/>
              <w:rPr>
                <w:sz w:val="20"/>
                <w:szCs w:val="20"/>
              </w:rPr>
            </w:pPr>
            <w:r w:rsidRPr="00C1052B">
              <w:rPr>
                <w:sz w:val="20"/>
                <w:szCs w:val="20"/>
              </w:rPr>
              <w:t>PEU_U01; PEU_U02; PEU_K01;PEU_K02; PEU_K03; PEU_K04</w:t>
            </w:r>
          </w:p>
        </w:tc>
        <w:tc>
          <w:tcPr>
            <w:tcW w:w="3347" w:type="dxa"/>
            <w:tcBorders>
              <w:top w:val="single" w:sz="8" w:space="0" w:color="000000"/>
              <w:left w:val="single" w:sz="8" w:space="0" w:color="000000"/>
              <w:bottom w:val="single" w:sz="8" w:space="0" w:color="000000"/>
              <w:right w:val="single" w:sz="8" w:space="0" w:color="000000"/>
            </w:tcBorders>
          </w:tcPr>
          <w:p w14:paraId="00000085" w14:textId="77777777" w:rsidR="00A72303" w:rsidRPr="00C1052B" w:rsidRDefault="00C1052B">
            <w:pPr>
              <w:spacing w:after="0" w:line="240" w:lineRule="auto"/>
              <w:rPr>
                <w:sz w:val="20"/>
                <w:szCs w:val="20"/>
              </w:rPr>
            </w:pPr>
            <w:r w:rsidRPr="00C1052B">
              <w:rPr>
                <w:sz w:val="20"/>
                <w:szCs w:val="20"/>
              </w:rPr>
              <w:t>Measurement of activity through attendance</w:t>
            </w:r>
          </w:p>
        </w:tc>
      </w:tr>
      <w:tr w:rsidR="00A72303" w:rsidRPr="00C1052B" w14:paraId="0A71D259" w14:textId="77777777">
        <w:trPr>
          <w:trHeight w:val="469"/>
        </w:trPr>
        <w:tc>
          <w:tcPr>
            <w:tcW w:w="1613" w:type="dxa"/>
            <w:tcBorders>
              <w:top w:val="single" w:sz="8" w:space="0" w:color="000000"/>
              <w:left w:val="single" w:sz="8" w:space="0" w:color="000000"/>
              <w:bottom w:val="single" w:sz="8" w:space="0" w:color="000000"/>
              <w:right w:val="single" w:sz="8" w:space="0" w:color="000000"/>
            </w:tcBorders>
          </w:tcPr>
          <w:p w14:paraId="00000086" w14:textId="77777777" w:rsidR="00A72303" w:rsidRPr="00C1052B" w:rsidRDefault="00C1052B">
            <w:pPr>
              <w:spacing w:after="0" w:line="240" w:lineRule="auto"/>
              <w:rPr>
                <w:sz w:val="20"/>
                <w:szCs w:val="20"/>
              </w:rPr>
            </w:pPr>
            <w:r w:rsidRPr="00C1052B">
              <w:rPr>
                <w:sz w:val="20"/>
                <w:szCs w:val="20"/>
              </w:rPr>
              <w:t>F2</w:t>
            </w:r>
          </w:p>
        </w:tc>
        <w:tc>
          <w:tcPr>
            <w:tcW w:w="4325" w:type="dxa"/>
            <w:tcBorders>
              <w:top w:val="single" w:sz="8" w:space="0" w:color="000000"/>
              <w:left w:val="single" w:sz="8" w:space="0" w:color="000000"/>
              <w:bottom w:val="single" w:sz="8" w:space="0" w:color="000000"/>
              <w:right w:val="single" w:sz="8" w:space="0" w:color="000000"/>
            </w:tcBorders>
          </w:tcPr>
          <w:p w14:paraId="00000087" w14:textId="77777777" w:rsidR="00A72303" w:rsidRPr="00C1052B" w:rsidRDefault="00C1052B">
            <w:pPr>
              <w:spacing w:after="0"/>
              <w:rPr>
                <w:sz w:val="20"/>
                <w:szCs w:val="20"/>
              </w:rPr>
            </w:pPr>
            <w:r w:rsidRPr="00C1052B">
              <w:rPr>
                <w:sz w:val="20"/>
                <w:szCs w:val="20"/>
              </w:rPr>
              <w:t>PEU_U01; PEU_U02; PEU_K01;PEU_K02; PEU_K03; PEU_K04</w:t>
            </w:r>
          </w:p>
        </w:tc>
        <w:tc>
          <w:tcPr>
            <w:tcW w:w="3347" w:type="dxa"/>
            <w:tcBorders>
              <w:top w:val="single" w:sz="8" w:space="0" w:color="000000"/>
              <w:left w:val="single" w:sz="8" w:space="0" w:color="000000"/>
              <w:bottom w:val="single" w:sz="8" w:space="0" w:color="000000"/>
              <w:right w:val="single" w:sz="8" w:space="0" w:color="000000"/>
            </w:tcBorders>
          </w:tcPr>
          <w:p w14:paraId="00000088" w14:textId="77777777" w:rsidR="00A72303" w:rsidRPr="00C1052B" w:rsidRDefault="00C1052B">
            <w:pPr>
              <w:spacing w:after="0" w:line="240" w:lineRule="auto"/>
              <w:rPr>
                <w:sz w:val="20"/>
                <w:szCs w:val="20"/>
              </w:rPr>
            </w:pPr>
            <w:r w:rsidRPr="00C1052B">
              <w:rPr>
                <w:sz w:val="20"/>
                <w:szCs w:val="20"/>
              </w:rPr>
              <w:t>Presentation preparation measurement</w:t>
            </w:r>
          </w:p>
        </w:tc>
      </w:tr>
      <w:tr w:rsidR="00A72303" w:rsidRPr="00C1052B" w14:paraId="4B9F445F" w14:textId="77777777">
        <w:tc>
          <w:tcPr>
            <w:tcW w:w="1613" w:type="dxa"/>
            <w:tcBorders>
              <w:top w:val="single" w:sz="8" w:space="0" w:color="000000"/>
              <w:left w:val="single" w:sz="8" w:space="0" w:color="000000"/>
              <w:bottom w:val="single" w:sz="8" w:space="0" w:color="000000"/>
              <w:right w:val="single" w:sz="8" w:space="0" w:color="000000"/>
            </w:tcBorders>
          </w:tcPr>
          <w:p w14:paraId="00000089" w14:textId="77777777" w:rsidR="00A72303" w:rsidRPr="00C1052B" w:rsidRDefault="00C1052B">
            <w:pPr>
              <w:spacing w:after="0" w:line="240" w:lineRule="auto"/>
              <w:rPr>
                <w:sz w:val="20"/>
                <w:szCs w:val="20"/>
              </w:rPr>
            </w:pPr>
            <w:r w:rsidRPr="00C1052B">
              <w:rPr>
                <w:sz w:val="20"/>
                <w:szCs w:val="20"/>
              </w:rPr>
              <w:t>F3</w:t>
            </w:r>
          </w:p>
        </w:tc>
        <w:tc>
          <w:tcPr>
            <w:tcW w:w="4325" w:type="dxa"/>
            <w:tcBorders>
              <w:top w:val="single" w:sz="8" w:space="0" w:color="000000"/>
              <w:left w:val="single" w:sz="8" w:space="0" w:color="000000"/>
              <w:bottom w:val="single" w:sz="8" w:space="0" w:color="000000"/>
              <w:right w:val="single" w:sz="8" w:space="0" w:color="000000"/>
            </w:tcBorders>
          </w:tcPr>
          <w:p w14:paraId="0000008A" w14:textId="77777777" w:rsidR="00A72303" w:rsidRPr="00C1052B" w:rsidRDefault="00C1052B">
            <w:pPr>
              <w:spacing w:after="0"/>
              <w:rPr>
                <w:sz w:val="20"/>
                <w:szCs w:val="20"/>
              </w:rPr>
            </w:pPr>
            <w:r w:rsidRPr="00C1052B">
              <w:rPr>
                <w:sz w:val="20"/>
                <w:szCs w:val="20"/>
              </w:rPr>
              <w:t>PEU_U01; PEU_U02; PEU_K01;PEU_K02; PEU_K03; PEU_K04</w:t>
            </w:r>
          </w:p>
        </w:tc>
        <w:tc>
          <w:tcPr>
            <w:tcW w:w="3347" w:type="dxa"/>
            <w:tcBorders>
              <w:top w:val="single" w:sz="8" w:space="0" w:color="000000"/>
              <w:left w:val="single" w:sz="8" w:space="0" w:color="000000"/>
              <w:bottom w:val="single" w:sz="8" w:space="0" w:color="000000"/>
              <w:right w:val="single" w:sz="8" w:space="0" w:color="000000"/>
            </w:tcBorders>
          </w:tcPr>
          <w:p w14:paraId="0000008B" w14:textId="77777777" w:rsidR="00A72303" w:rsidRPr="00C1052B" w:rsidRDefault="00C1052B">
            <w:pPr>
              <w:spacing w:after="0" w:line="240" w:lineRule="auto"/>
              <w:rPr>
                <w:sz w:val="20"/>
                <w:szCs w:val="20"/>
              </w:rPr>
            </w:pPr>
            <w:r w:rsidRPr="00C1052B">
              <w:rPr>
                <w:sz w:val="20"/>
                <w:szCs w:val="20"/>
              </w:rPr>
              <w:t>Measurement of preparations for the panel discussion</w:t>
            </w:r>
          </w:p>
        </w:tc>
      </w:tr>
      <w:tr w:rsidR="00A72303" w:rsidRPr="00C1052B" w14:paraId="380ED883" w14:textId="77777777">
        <w:tc>
          <w:tcPr>
            <w:tcW w:w="1613" w:type="dxa"/>
            <w:tcBorders>
              <w:top w:val="single" w:sz="8" w:space="0" w:color="000000"/>
              <w:left w:val="single" w:sz="8" w:space="0" w:color="000000"/>
              <w:bottom w:val="single" w:sz="8" w:space="0" w:color="000000"/>
              <w:right w:val="single" w:sz="8" w:space="0" w:color="000000"/>
            </w:tcBorders>
          </w:tcPr>
          <w:p w14:paraId="0000008C" w14:textId="77777777" w:rsidR="00A72303" w:rsidRPr="00C1052B" w:rsidRDefault="00C1052B">
            <w:pPr>
              <w:spacing w:after="0" w:line="240" w:lineRule="auto"/>
              <w:rPr>
                <w:sz w:val="20"/>
                <w:szCs w:val="20"/>
              </w:rPr>
            </w:pPr>
            <w:r w:rsidRPr="00C1052B">
              <w:rPr>
                <w:sz w:val="20"/>
                <w:szCs w:val="20"/>
              </w:rPr>
              <w:t>F4</w:t>
            </w:r>
          </w:p>
        </w:tc>
        <w:tc>
          <w:tcPr>
            <w:tcW w:w="4325" w:type="dxa"/>
            <w:tcBorders>
              <w:top w:val="single" w:sz="8" w:space="0" w:color="000000"/>
              <w:left w:val="single" w:sz="8" w:space="0" w:color="000000"/>
              <w:bottom w:val="single" w:sz="8" w:space="0" w:color="000000"/>
              <w:right w:val="single" w:sz="8" w:space="0" w:color="000000"/>
            </w:tcBorders>
          </w:tcPr>
          <w:p w14:paraId="0000008D" w14:textId="77777777" w:rsidR="00A72303" w:rsidRPr="00C1052B" w:rsidRDefault="00C1052B">
            <w:pPr>
              <w:spacing w:after="0"/>
              <w:rPr>
                <w:sz w:val="20"/>
                <w:szCs w:val="20"/>
              </w:rPr>
            </w:pPr>
            <w:r w:rsidRPr="00C1052B">
              <w:rPr>
                <w:sz w:val="20"/>
                <w:szCs w:val="20"/>
              </w:rPr>
              <w:t>PEU_U01; PEU_U02; PEU_K01;PEU_K02; PEU_K03; PEU_K04</w:t>
            </w:r>
          </w:p>
        </w:tc>
        <w:tc>
          <w:tcPr>
            <w:tcW w:w="3347" w:type="dxa"/>
            <w:tcBorders>
              <w:top w:val="single" w:sz="8" w:space="0" w:color="000000"/>
              <w:left w:val="single" w:sz="8" w:space="0" w:color="000000"/>
              <w:bottom w:val="single" w:sz="8" w:space="0" w:color="000000"/>
              <w:right w:val="single" w:sz="8" w:space="0" w:color="000000"/>
            </w:tcBorders>
          </w:tcPr>
          <w:p w14:paraId="0000008E" w14:textId="77777777" w:rsidR="00A72303" w:rsidRPr="00C1052B" w:rsidRDefault="00C1052B">
            <w:pPr>
              <w:spacing w:after="0" w:line="240" w:lineRule="auto"/>
              <w:rPr>
                <w:sz w:val="20"/>
                <w:szCs w:val="20"/>
              </w:rPr>
            </w:pPr>
            <w:r w:rsidRPr="00C1052B">
              <w:rPr>
                <w:sz w:val="20"/>
                <w:szCs w:val="20"/>
              </w:rPr>
              <w:t>Measurement of the value of own studies</w:t>
            </w:r>
          </w:p>
        </w:tc>
      </w:tr>
      <w:tr w:rsidR="00A72303" w:rsidRPr="00C1052B" w14:paraId="2C94F7ED" w14:textId="77777777">
        <w:tc>
          <w:tcPr>
            <w:tcW w:w="9285" w:type="dxa"/>
            <w:gridSpan w:val="3"/>
            <w:tcBorders>
              <w:top w:val="single" w:sz="8" w:space="0" w:color="000000"/>
              <w:left w:val="single" w:sz="8" w:space="0" w:color="000000"/>
              <w:bottom w:val="single" w:sz="8" w:space="0" w:color="000000"/>
              <w:right w:val="single" w:sz="8" w:space="0" w:color="000000"/>
            </w:tcBorders>
          </w:tcPr>
          <w:p w14:paraId="0000008F" w14:textId="77777777" w:rsidR="00A72303" w:rsidRPr="00C1052B" w:rsidRDefault="00C1052B">
            <w:pPr>
              <w:spacing w:after="0" w:line="240" w:lineRule="auto"/>
              <w:rPr>
                <w:sz w:val="20"/>
                <w:szCs w:val="20"/>
              </w:rPr>
            </w:pPr>
            <w:r w:rsidRPr="00C1052B">
              <w:rPr>
                <w:sz w:val="20"/>
                <w:szCs w:val="20"/>
              </w:rPr>
              <w:t>P= 0,25F1+0,25F2 +0,25F3 +0,25F4</w:t>
            </w:r>
          </w:p>
        </w:tc>
      </w:tr>
    </w:tbl>
    <w:p w14:paraId="00000092" w14:textId="77777777" w:rsidR="00A72303" w:rsidRPr="00C1052B" w:rsidRDefault="00A72303">
      <w:pPr>
        <w:widowControl w:val="0"/>
        <w:pBdr>
          <w:top w:val="nil"/>
          <w:left w:val="nil"/>
          <w:bottom w:val="nil"/>
          <w:right w:val="nil"/>
          <w:between w:val="nil"/>
        </w:pBdr>
        <w:spacing w:after="0"/>
        <w:rPr>
          <w:sz w:val="20"/>
          <w:szCs w:val="20"/>
        </w:rPr>
      </w:pPr>
      <w:bookmarkStart w:id="9" w:name="bookmark=id.2s8eyo1" w:colFirst="0" w:colLast="0"/>
      <w:bookmarkEnd w:id="9"/>
    </w:p>
    <w:p w14:paraId="5A0C3378" w14:textId="77777777" w:rsidR="00C1052B" w:rsidRDefault="00C1052B">
      <w:r>
        <w:br w:type="page"/>
      </w:r>
    </w:p>
    <w:tbl>
      <w:tblPr>
        <w:tblStyle w:val="a7"/>
        <w:tblW w:w="9225" w:type="dxa"/>
        <w:tblInd w:w="-15" w:type="dxa"/>
        <w:tblLayout w:type="fixed"/>
        <w:tblLook w:val="0400" w:firstRow="0" w:lastRow="0" w:firstColumn="0" w:lastColumn="0" w:noHBand="0" w:noVBand="1"/>
      </w:tblPr>
      <w:tblGrid>
        <w:gridCol w:w="9225"/>
      </w:tblGrid>
      <w:tr w:rsidR="00A72303" w:rsidRPr="00C1052B" w14:paraId="69F80CDF"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00000093" w14:textId="3AF16714" w:rsidR="00A72303" w:rsidRPr="00C1052B" w:rsidRDefault="00C1052B">
            <w:pPr>
              <w:spacing w:before="60" w:after="40"/>
              <w:jc w:val="center"/>
              <w:rPr>
                <w:sz w:val="20"/>
                <w:szCs w:val="20"/>
              </w:rPr>
            </w:pPr>
            <w:r w:rsidRPr="00C1052B">
              <w:rPr>
                <w:b/>
                <w:sz w:val="20"/>
                <w:szCs w:val="20"/>
              </w:rPr>
              <w:lastRenderedPageBreak/>
              <w:t>PRIMARY AND SECONDARY LITERATURE</w:t>
            </w:r>
          </w:p>
        </w:tc>
      </w:tr>
      <w:tr w:rsidR="00A72303" w:rsidRPr="00C1052B" w14:paraId="6C12B5AE" w14:textId="77777777">
        <w:trPr>
          <w:trHeight w:val="2850"/>
        </w:trPr>
        <w:tc>
          <w:tcPr>
            <w:tcW w:w="9225" w:type="dxa"/>
            <w:tcBorders>
              <w:top w:val="single" w:sz="8" w:space="0" w:color="000000"/>
              <w:left w:val="single" w:sz="8" w:space="0" w:color="000000"/>
              <w:bottom w:val="single" w:sz="8" w:space="0" w:color="000000"/>
              <w:right w:val="single" w:sz="8" w:space="0" w:color="000000"/>
            </w:tcBorders>
          </w:tcPr>
          <w:p w14:paraId="00000094" w14:textId="77777777" w:rsidR="00A72303" w:rsidRPr="00C1052B" w:rsidRDefault="00A72303">
            <w:pPr>
              <w:spacing w:after="60" w:line="240" w:lineRule="auto"/>
              <w:rPr>
                <w:b/>
                <w:smallCaps/>
                <w:sz w:val="20"/>
                <w:szCs w:val="20"/>
                <w:u w:val="single"/>
              </w:rPr>
            </w:pPr>
          </w:p>
          <w:p w14:paraId="00000095" w14:textId="77777777" w:rsidR="00A72303" w:rsidRPr="00C1052B" w:rsidRDefault="00C1052B">
            <w:pPr>
              <w:spacing w:after="60" w:line="240" w:lineRule="auto"/>
              <w:rPr>
                <w:sz w:val="20"/>
                <w:szCs w:val="20"/>
              </w:rPr>
            </w:pPr>
            <w:r w:rsidRPr="00C1052B">
              <w:rPr>
                <w:b/>
                <w:smallCaps/>
                <w:sz w:val="20"/>
                <w:szCs w:val="20"/>
                <w:u w:val="single"/>
              </w:rPr>
              <w:t>PRIMARY LITERATURE:</w:t>
            </w:r>
          </w:p>
          <w:p w14:paraId="00000096" w14:textId="77777777" w:rsidR="00A72303" w:rsidRPr="00C1052B" w:rsidRDefault="00C1052B">
            <w:pPr>
              <w:spacing w:after="0" w:line="240" w:lineRule="auto"/>
              <w:rPr>
                <w:sz w:val="20"/>
                <w:szCs w:val="20"/>
              </w:rPr>
            </w:pPr>
            <w:r w:rsidRPr="00C1052B">
              <w:rPr>
                <w:sz w:val="20"/>
                <w:szCs w:val="20"/>
              </w:rPr>
              <w:t xml:space="preserve">[1] </w:t>
            </w:r>
            <w:proofErr w:type="spellStart"/>
            <w:r w:rsidRPr="00C1052B">
              <w:rPr>
                <w:sz w:val="20"/>
                <w:szCs w:val="20"/>
              </w:rPr>
              <w:t>Pedler</w:t>
            </w:r>
            <w:proofErr w:type="spellEnd"/>
            <w:r w:rsidRPr="00C1052B">
              <w:rPr>
                <w:sz w:val="20"/>
                <w:szCs w:val="20"/>
              </w:rPr>
              <w:t xml:space="preserve"> M., Burgoyne J., Boydell T. (2013), </w:t>
            </w:r>
            <w:r w:rsidRPr="00C1052B">
              <w:rPr>
                <w:i/>
                <w:sz w:val="20"/>
                <w:szCs w:val="20"/>
              </w:rPr>
              <w:t>A Manager's Guide to Self-Development</w:t>
            </w:r>
            <w:r w:rsidRPr="00C1052B">
              <w:rPr>
                <w:sz w:val="20"/>
                <w:szCs w:val="20"/>
              </w:rPr>
              <w:t>, UK Professional Business Management / Business</w:t>
            </w:r>
          </w:p>
          <w:p w14:paraId="00000097" w14:textId="77777777" w:rsidR="00A72303" w:rsidRPr="00C1052B" w:rsidRDefault="00C1052B">
            <w:pPr>
              <w:spacing w:after="0" w:line="240" w:lineRule="auto"/>
              <w:rPr>
                <w:sz w:val="20"/>
                <w:szCs w:val="20"/>
              </w:rPr>
            </w:pPr>
            <w:r w:rsidRPr="00C1052B">
              <w:rPr>
                <w:sz w:val="20"/>
                <w:szCs w:val="20"/>
              </w:rPr>
              <w:t xml:space="preserve">[2] Personality Improvement Institute (2016), </w:t>
            </w:r>
            <w:r w:rsidRPr="00C1052B">
              <w:rPr>
                <w:i/>
                <w:sz w:val="20"/>
                <w:szCs w:val="20"/>
              </w:rPr>
              <w:t xml:space="preserve">How to Develop Your Potential. Book Collection Part 1. An Inspiring Guide: Finding Professional and Personal </w:t>
            </w:r>
            <w:proofErr w:type="spellStart"/>
            <w:r w:rsidRPr="00C1052B">
              <w:rPr>
                <w:i/>
                <w:sz w:val="20"/>
                <w:szCs w:val="20"/>
              </w:rPr>
              <w:t>Fulfillment</w:t>
            </w:r>
            <w:proofErr w:type="spellEnd"/>
          </w:p>
          <w:p w14:paraId="00000098" w14:textId="77777777" w:rsidR="00A72303" w:rsidRPr="00C1052B" w:rsidRDefault="00C1052B">
            <w:pPr>
              <w:spacing w:after="0" w:line="240" w:lineRule="auto"/>
              <w:ind w:left="560" w:hanging="560"/>
              <w:rPr>
                <w:i/>
                <w:sz w:val="20"/>
                <w:szCs w:val="20"/>
              </w:rPr>
            </w:pPr>
            <w:r w:rsidRPr="00C1052B">
              <w:rPr>
                <w:sz w:val="20"/>
                <w:szCs w:val="20"/>
              </w:rPr>
              <w:t xml:space="preserve">[3] Richards S. (2016), </w:t>
            </w:r>
            <w:r w:rsidRPr="00C1052B">
              <w:rPr>
                <w:i/>
                <w:sz w:val="20"/>
                <w:szCs w:val="20"/>
              </w:rPr>
              <w:t>Personal Development Plan</w:t>
            </w:r>
          </w:p>
          <w:p w14:paraId="00000099" w14:textId="77777777" w:rsidR="00A72303" w:rsidRPr="00C1052B" w:rsidRDefault="00A72303">
            <w:pPr>
              <w:spacing w:after="0" w:line="240" w:lineRule="auto"/>
              <w:ind w:left="560" w:hanging="560"/>
              <w:rPr>
                <w:sz w:val="20"/>
                <w:szCs w:val="20"/>
              </w:rPr>
            </w:pPr>
          </w:p>
          <w:p w14:paraId="0000009A" w14:textId="77777777" w:rsidR="00A72303" w:rsidRPr="00C1052B" w:rsidRDefault="00C1052B">
            <w:pPr>
              <w:spacing w:after="60" w:line="240" w:lineRule="auto"/>
              <w:rPr>
                <w:sz w:val="20"/>
                <w:szCs w:val="20"/>
              </w:rPr>
            </w:pPr>
            <w:r w:rsidRPr="00C1052B">
              <w:rPr>
                <w:b/>
                <w:smallCaps/>
                <w:sz w:val="20"/>
                <w:szCs w:val="20"/>
                <w:u w:val="single"/>
              </w:rPr>
              <w:t>SECONDARY LITERATURE:</w:t>
            </w:r>
          </w:p>
          <w:p w14:paraId="0000009B" w14:textId="77777777" w:rsidR="00A72303" w:rsidRPr="00C1052B" w:rsidRDefault="00C1052B">
            <w:pPr>
              <w:spacing w:after="0" w:line="240" w:lineRule="auto"/>
              <w:rPr>
                <w:sz w:val="20"/>
                <w:szCs w:val="20"/>
              </w:rPr>
            </w:pPr>
            <w:r w:rsidRPr="00C1052B">
              <w:rPr>
                <w:sz w:val="20"/>
                <w:szCs w:val="20"/>
              </w:rPr>
              <w:t xml:space="preserve">[1] Buckingham M., (2015), </w:t>
            </w:r>
            <w:proofErr w:type="spellStart"/>
            <w:r w:rsidRPr="00C1052B">
              <w:rPr>
                <w:i/>
                <w:sz w:val="20"/>
                <w:szCs w:val="20"/>
              </w:rPr>
              <w:t>StandOut</w:t>
            </w:r>
            <w:proofErr w:type="spellEnd"/>
            <w:r w:rsidRPr="00C1052B">
              <w:rPr>
                <w:i/>
                <w:sz w:val="20"/>
                <w:szCs w:val="20"/>
              </w:rPr>
              <w:t xml:space="preserve"> 2.0 : Assess Your Strengths, Find Your Edge, Win at Work</w:t>
            </w:r>
            <w:r w:rsidRPr="00C1052B">
              <w:rPr>
                <w:sz w:val="20"/>
                <w:szCs w:val="20"/>
              </w:rPr>
              <w:t>, Harvard Business Review Press</w:t>
            </w:r>
          </w:p>
          <w:p w14:paraId="0000009C" w14:textId="77777777" w:rsidR="00A72303" w:rsidRPr="00C1052B" w:rsidRDefault="00C1052B">
            <w:pPr>
              <w:spacing w:after="0" w:line="240" w:lineRule="auto"/>
              <w:rPr>
                <w:sz w:val="20"/>
                <w:szCs w:val="20"/>
              </w:rPr>
            </w:pPr>
            <w:r w:rsidRPr="00C1052B">
              <w:rPr>
                <w:sz w:val="20"/>
                <w:szCs w:val="20"/>
              </w:rPr>
              <w:t xml:space="preserve">[2] Buckingham M., (2011), </w:t>
            </w:r>
            <w:r w:rsidRPr="00C1052B">
              <w:rPr>
                <w:i/>
                <w:sz w:val="20"/>
                <w:szCs w:val="20"/>
              </w:rPr>
              <w:t xml:space="preserve">Standout : The </w:t>
            </w:r>
            <w:proofErr w:type="spellStart"/>
            <w:r w:rsidRPr="00C1052B">
              <w:rPr>
                <w:i/>
                <w:sz w:val="20"/>
                <w:szCs w:val="20"/>
              </w:rPr>
              <w:t>Groundbreaking</w:t>
            </w:r>
            <w:proofErr w:type="spellEnd"/>
            <w:r w:rsidRPr="00C1052B">
              <w:rPr>
                <w:i/>
                <w:sz w:val="20"/>
                <w:szCs w:val="20"/>
              </w:rPr>
              <w:t xml:space="preserve"> New Strengths Assessment from the Leader of the Strengths Revolution,</w:t>
            </w:r>
            <w:r w:rsidRPr="00C1052B">
              <w:rPr>
                <w:sz w:val="20"/>
                <w:szCs w:val="20"/>
              </w:rPr>
              <w:t xml:space="preserve"> Thomas Nelson Publishers</w:t>
            </w:r>
          </w:p>
          <w:p w14:paraId="0000009D" w14:textId="77777777" w:rsidR="00A72303" w:rsidRPr="00C1052B" w:rsidRDefault="00C1052B">
            <w:pPr>
              <w:spacing w:after="0" w:line="240" w:lineRule="auto"/>
              <w:ind w:left="560" w:hanging="560"/>
              <w:rPr>
                <w:sz w:val="20"/>
                <w:szCs w:val="20"/>
              </w:rPr>
            </w:pPr>
            <w:r w:rsidRPr="00C1052B">
              <w:rPr>
                <w:sz w:val="20"/>
                <w:szCs w:val="20"/>
              </w:rPr>
              <w:t xml:space="preserve">[3] Cialdini R. (2008), </w:t>
            </w:r>
            <w:r w:rsidRPr="00C1052B">
              <w:rPr>
                <w:i/>
                <w:sz w:val="20"/>
                <w:szCs w:val="20"/>
              </w:rPr>
              <w:t>Influence: Science and Practice</w:t>
            </w:r>
            <w:r w:rsidRPr="00C1052B">
              <w:rPr>
                <w:sz w:val="20"/>
                <w:szCs w:val="20"/>
              </w:rPr>
              <w:t>, 5th edition, Pearson</w:t>
            </w:r>
          </w:p>
          <w:p w14:paraId="0000009E" w14:textId="77777777" w:rsidR="00A72303" w:rsidRPr="00C1052B" w:rsidRDefault="00A72303">
            <w:pPr>
              <w:spacing w:after="0" w:line="240" w:lineRule="auto"/>
              <w:ind w:left="560" w:hanging="560"/>
              <w:rPr>
                <w:sz w:val="20"/>
                <w:szCs w:val="20"/>
              </w:rPr>
            </w:pPr>
          </w:p>
        </w:tc>
      </w:tr>
      <w:tr w:rsidR="00A72303" w:rsidRPr="00C1052B" w14:paraId="24D0B8EB"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0000009F" w14:textId="77777777" w:rsidR="00A72303" w:rsidRPr="00C1052B" w:rsidRDefault="00C1052B">
            <w:pPr>
              <w:spacing w:after="0"/>
              <w:rPr>
                <w:sz w:val="20"/>
                <w:szCs w:val="20"/>
              </w:rPr>
            </w:pPr>
            <w:r w:rsidRPr="00C1052B">
              <w:rPr>
                <w:b/>
                <w:sz w:val="20"/>
                <w:szCs w:val="20"/>
              </w:rPr>
              <w:t>SUBJECT SUPERVISOR (NAME AND SURNAME, E-MAIL ADDRESS)</w:t>
            </w:r>
          </w:p>
        </w:tc>
      </w:tr>
      <w:tr w:rsidR="00A72303" w:rsidRPr="00C1052B" w14:paraId="7652C7A4" w14:textId="77777777">
        <w:trPr>
          <w:trHeight w:val="300"/>
        </w:trPr>
        <w:tc>
          <w:tcPr>
            <w:tcW w:w="9225" w:type="dxa"/>
            <w:tcBorders>
              <w:top w:val="single" w:sz="8" w:space="0" w:color="000000"/>
              <w:left w:val="single" w:sz="8" w:space="0" w:color="000000"/>
              <w:bottom w:val="single" w:sz="8" w:space="0" w:color="000000"/>
              <w:right w:val="single" w:sz="8" w:space="0" w:color="000000"/>
            </w:tcBorders>
          </w:tcPr>
          <w:p w14:paraId="000000A0" w14:textId="77777777" w:rsidR="00A72303" w:rsidRPr="00C1052B" w:rsidRDefault="00C1052B">
            <w:pPr>
              <w:spacing w:after="0" w:line="240" w:lineRule="auto"/>
              <w:rPr>
                <w:b/>
                <w:bCs/>
                <w:sz w:val="20"/>
                <w:szCs w:val="20"/>
              </w:rPr>
            </w:pPr>
            <w:proofErr w:type="spellStart"/>
            <w:r w:rsidRPr="00C1052B">
              <w:rPr>
                <w:b/>
                <w:bCs/>
                <w:sz w:val="20"/>
                <w:szCs w:val="20"/>
              </w:rPr>
              <w:t>Jagoda</w:t>
            </w:r>
            <w:proofErr w:type="spellEnd"/>
            <w:r w:rsidRPr="00C1052B">
              <w:rPr>
                <w:b/>
                <w:bCs/>
                <w:sz w:val="20"/>
                <w:szCs w:val="20"/>
              </w:rPr>
              <w:t xml:space="preserve"> </w:t>
            </w:r>
            <w:proofErr w:type="spellStart"/>
            <w:r w:rsidRPr="00C1052B">
              <w:rPr>
                <w:b/>
                <w:bCs/>
                <w:sz w:val="20"/>
                <w:szCs w:val="20"/>
              </w:rPr>
              <w:t>Mrzygłocka-Chojnacka</w:t>
            </w:r>
            <w:proofErr w:type="spellEnd"/>
            <w:r w:rsidRPr="00C1052B">
              <w:rPr>
                <w:b/>
                <w:bCs/>
                <w:sz w:val="20"/>
                <w:szCs w:val="20"/>
              </w:rPr>
              <w:t xml:space="preserve">, jagoda.mrzyglocka-chojnacka@pwr.edu.pl </w:t>
            </w:r>
          </w:p>
        </w:tc>
      </w:tr>
    </w:tbl>
    <w:p w14:paraId="000000A1" w14:textId="77777777" w:rsidR="00A72303" w:rsidRPr="00C1052B" w:rsidRDefault="00A72303">
      <w:pPr>
        <w:spacing w:after="0" w:line="240" w:lineRule="auto"/>
        <w:rPr>
          <w:sz w:val="20"/>
          <w:szCs w:val="20"/>
        </w:rPr>
      </w:pPr>
    </w:p>
    <w:sectPr w:rsidR="00A72303" w:rsidRPr="00C1052B">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303"/>
    <w:rsid w:val="00A07E4E"/>
    <w:rsid w:val="00A72303"/>
    <w:rsid w:val="00C105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50CA3"/>
  <w15:docId w15:val="{BCA596C9-EE75-4A0F-9A3C-E6640B891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link w:val="Nagwek1Znak"/>
    <w:uiPriority w:val="9"/>
    <w:qFormat/>
    <w:rsid w:val="00E13E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Odwoaniedokomentarza">
    <w:name w:val="annotation reference"/>
    <w:basedOn w:val="Domylnaczcionkaakapitu"/>
    <w:uiPriority w:val="99"/>
    <w:semiHidden/>
    <w:unhideWhenUsed/>
    <w:rsid w:val="00813710"/>
    <w:rPr>
      <w:sz w:val="16"/>
      <w:szCs w:val="16"/>
    </w:rPr>
  </w:style>
  <w:style w:type="paragraph" w:styleId="Tekstkomentarza">
    <w:name w:val="annotation text"/>
    <w:basedOn w:val="Normalny"/>
    <w:link w:val="TekstkomentarzaZnak"/>
    <w:uiPriority w:val="99"/>
    <w:semiHidden/>
    <w:unhideWhenUsed/>
    <w:rsid w:val="0081371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13710"/>
    <w:rPr>
      <w:sz w:val="20"/>
      <w:szCs w:val="20"/>
    </w:rPr>
  </w:style>
  <w:style w:type="paragraph" w:styleId="Tematkomentarza">
    <w:name w:val="annotation subject"/>
    <w:basedOn w:val="Tekstkomentarza"/>
    <w:next w:val="Tekstkomentarza"/>
    <w:link w:val="TematkomentarzaZnak"/>
    <w:uiPriority w:val="99"/>
    <w:semiHidden/>
    <w:unhideWhenUsed/>
    <w:rsid w:val="00813710"/>
    <w:rPr>
      <w:b/>
      <w:bCs/>
    </w:rPr>
  </w:style>
  <w:style w:type="character" w:customStyle="1" w:styleId="TematkomentarzaZnak">
    <w:name w:val="Temat komentarza Znak"/>
    <w:basedOn w:val="TekstkomentarzaZnak"/>
    <w:link w:val="Tematkomentarza"/>
    <w:uiPriority w:val="99"/>
    <w:semiHidden/>
    <w:rsid w:val="00813710"/>
    <w:rPr>
      <w:b/>
      <w:bCs/>
      <w:sz w:val="20"/>
      <w:szCs w:val="20"/>
    </w:rPr>
  </w:style>
  <w:style w:type="character" w:customStyle="1" w:styleId="Nagwek1Znak">
    <w:name w:val="Nagłówek 1 Znak"/>
    <w:basedOn w:val="Domylnaczcionkaakapitu"/>
    <w:link w:val="Nagwek1"/>
    <w:uiPriority w:val="9"/>
    <w:rsid w:val="00E13E71"/>
    <w:rPr>
      <w:rFonts w:asciiTheme="majorHAnsi" w:eastAsiaTheme="majorEastAsia" w:hAnsiTheme="majorHAnsi" w:cstheme="majorBidi"/>
      <w:color w:val="365F91" w:themeColor="accent1" w:themeShade="BF"/>
      <w:sz w:val="32"/>
      <w:szCs w:val="3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PM+o/BYpIYmMVW1zPCOMFxwSjA==">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756</Words>
  <Characters>4537</Characters>
  <Application>Microsoft Office Word</Application>
  <DocSecurity>0</DocSecurity>
  <Lines>37</Lines>
  <Paragraphs>10</Paragraphs>
  <ScaleCrop>false</ScaleCrop>
  <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Paulina Kostrzewska-Bobeł</cp:lastModifiedBy>
  <cp:revision>2</cp:revision>
  <dcterms:created xsi:type="dcterms:W3CDTF">2023-03-03T08:20:00Z</dcterms:created>
  <dcterms:modified xsi:type="dcterms:W3CDTF">2023-03-03T08:20:00Z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0x010100240328F747494E4BB1981BD25F06EF2D</vt:lpwstr>
  </property>
</Properties>
</file>